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E660" w14:textId="77777777" w:rsidR="00F1011F" w:rsidRDefault="00F1011F" w:rsidP="00FE4199">
      <w:pPr>
        <w:jc w:val="center"/>
        <w:rPr>
          <w:rFonts w:eastAsia="༏༏༏༏༏༏༏༏༏༏༏༏༏༏༏༏༏༏༏༏༏༏༏༏༏༏༏༏༏༏༏"/>
          <w:b/>
          <w:sz w:val="28"/>
          <w:szCs w:val="28"/>
        </w:rPr>
      </w:pPr>
      <w:r>
        <w:rPr>
          <w:rFonts w:eastAsia="༏༏༏༏༏༏༏༏༏༏༏༏༏༏༏༏༏༏༏༏༏༏༏༏༏༏༏༏༏༏༏"/>
          <w:b/>
          <w:sz w:val="28"/>
          <w:szCs w:val="28"/>
        </w:rPr>
        <w:t xml:space="preserve">Информация </w:t>
      </w:r>
    </w:p>
    <w:p w14:paraId="3529AED2" w14:textId="6D69EAA0" w:rsidR="00693428" w:rsidRPr="00C935F1" w:rsidRDefault="00693428" w:rsidP="00FE4199">
      <w:pPr>
        <w:jc w:val="center"/>
        <w:rPr>
          <w:rFonts w:eastAsia="༏༏༏༏༏༏༏༏༏༏༏༏༏༏༏༏༏༏༏༏༏༏༏༏༏༏༏༏༏༏༏"/>
          <w:b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b/>
          <w:sz w:val="28"/>
          <w:szCs w:val="28"/>
        </w:rPr>
        <w:t xml:space="preserve">по результатам проведения внешней проверки годового отчета </w:t>
      </w:r>
      <w:r w:rsidR="00C935F1" w:rsidRPr="00C935F1">
        <w:rPr>
          <w:rFonts w:eastAsia="༏༏༏༏༏༏༏༏༏༏༏༏༏༏༏༏༏༏༏༏༏༏༏༏༏༏༏༏༏༏༏"/>
          <w:b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b/>
          <w:sz w:val="28"/>
          <w:szCs w:val="28"/>
        </w:rPr>
        <w:t xml:space="preserve">об исполнении бюджета сельского поселения </w:t>
      </w:r>
      <w:proofErr w:type="spellStart"/>
      <w:r w:rsidR="007E6C9D" w:rsidRPr="00C935F1">
        <w:rPr>
          <w:rFonts w:eastAsia="༏༏༏༏༏༏༏༏༏༏༏༏༏༏༏༏༏༏༏༏༏༏༏༏༏༏༏༏༏༏༏"/>
          <w:b/>
          <w:sz w:val="28"/>
          <w:szCs w:val="28"/>
        </w:rPr>
        <w:t>Выкатной</w:t>
      </w:r>
      <w:proofErr w:type="spellEnd"/>
      <w:r w:rsidR="004B3FD1" w:rsidRPr="00C935F1">
        <w:rPr>
          <w:rFonts w:eastAsia="༏༏༏༏༏༏༏༏༏༏༏༏༏༏༏༏༏༏༏༏༏༏༏༏༏༏༏༏༏༏༏"/>
          <w:b/>
          <w:sz w:val="28"/>
          <w:szCs w:val="28"/>
        </w:rPr>
        <w:t xml:space="preserve"> </w:t>
      </w:r>
      <w:r w:rsidR="0003541E" w:rsidRPr="00C935F1">
        <w:rPr>
          <w:rFonts w:eastAsia="༏༏༏༏༏༏༏༏༏༏༏༏༏༏༏༏༏༏༏༏༏༏༏༏༏༏༏༏༏༏༏"/>
          <w:b/>
          <w:sz w:val="28"/>
          <w:szCs w:val="28"/>
        </w:rPr>
        <w:t>за 20</w:t>
      </w:r>
      <w:r w:rsidR="00841E09" w:rsidRPr="00C935F1">
        <w:rPr>
          <w:rFonts w:eastAsia="༏༏༏༏༏༏༏༏༏༏༏༏༏༏༏༏༏༏༏༏༏༏༏༏༏༏༏༏༏༏༏"/>
          <w:b/>
          <w:sz w:val="28"/>
          <w:szCs w:val="28"/>
        </w:rPr>
        <w:t>2</w:t>
      </w:r>
      <w:r w:rsidR="00C73DE6" w:rsidRPr="00C935F1">
        <w:rPr>
          <w:rFonts w:eastAsia="༏༏༏༏༏༏༏༏༏༏༏༏༏༏༏༏༏༏༏༏༏༏༏༏༏༏༏༏༏༏༏"/>
          <w:b/>
          <w:sz w:val="28"/>
          <w:szCs w:val="28"/>
        </w:rPr>
        <w:t>3</w:t>
      </w:r>
      <w:r w:rsidRPr="00C935F1">
        <w:rPr>
          <w:rFonts w:eastAsia="༏༏༏༏༏༏༏༏༏༏༏༏༏༏༏༏༏༏༏༏༏༏༏༏༏༏༏༏༏༏༏"/>
          <w:b/>
          <w:sz w:val="28"/>
          <w:szCs w:val="28"/>
        </w:rPr>
        <w:t xml:space="preserve"> год</w:t>
      </w:r>
    </w:p>
    <w:p w14:paraId="1B247DA4" w14:textId="77777777" w:rsidR="00693428" w:rsidRPr="00C935F1" w:rsidRDefault="00693428" w:rsidP="00FE4199">
      <w:pPr>
        <w:jc w:val="both"/>
        <w:rPr>
          <w:rFonts w:eastAsia="༏༏༏༏༏༏༏༏༏༏༏༏༏༏༏༏༏༏༏༏༏༏༏༏༏༏༏༏༏༏༏"/>
          <w:b/>
          <w:sz w:val="28"/>
          <w:szCs w:val="28"/>
        </w:rPr>
      </w:pPr>
    </w:p>
    <w:p w14:paraId="61F4BDC4" w14:textId="77777777" w:rsidR="00693428" w:rsidRPr="00C935F1" w:rsidRDefault="00F00562" w:rsidP="00FE4199">
      <w:pPr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b/>
          <w:sz w:val="28"/>
          <w:szCs w:val="28"/>
        </w:rPr>
        <w:tab/>
      </w:r>
      <w:r w:rsidR="00693428" w:rsidRPr="00C935F1">
        <w:rPr>
          <w:rFonts w:eastAsia="༏༏༏༏༏༏༏༏༏༏༏༏༏༏༏༏༏༏༏༏༏༏༏༏༏༏༏༏༏༏༏"/>
          <w:sz w:val="28"/>
          <w:szCs w:val="28"/>
        </w:rPr>
        <w:t>1. Основание для проведения экспертно-аналитического мероприятия:</w:t>
      </w:r>
    </w:p>
    <w:p w14:paraId="247C3BC6" w14:textId="3CF42838" w:rsidR="00C73DE6" w:rsidRPr="00C935F1" w:rsidRDefault="00F00562" w:rsidP="00C73D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</w:r>
      <w:r w:rsidR="00E32AFA" w:rsidRPr="00C935F1">
        <w:rPr>
          <w:sz w:val="28"/>
          <w:szCs w:val="28"/>
        </w:rPr>
        <w:t>Пункт 2 статьи 157, пункт 1 статьи 264.4. Бюджетного кодекса Российской Федерации (далее </w:t>
      </w:r>
      <w:r w:rsidR="00C935F1" w:rsidRPr="00C935F1">
        <w:rPr>
          <w:sz w:val="28"/>
          <w:szCs w:val="28"/>
        </w:rPr>
        <w:t xml:space="preserve"> </w:t>
      </w:r>
      <w:r w:rsidR="00E32AFA" w:rsidRPr="00C935F1">
        <w:rPr>
          <w:sz w:val="28"/>
          <w:szCs w:val="28"/>
        </w:rPr>
        <w:t>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4D067A">
        <w:rPr>
          <w:sz w:val="28"/>
          <w:szCs w:val="28"/>
        </w:rPr>
        <w:t>,</w:t>
      </w:r>
      <w:r w:rsidR="004D067A" w:rsidRPr="00473495">
        <w:rPr>
          <w:sz w:val="28"/>
          <w:szCs w:val="28"/>
        </w:rPr>
        <w:t xml:space="preserve"> </w:t>
      </w:r>
      <w:r w:rsidR="004D067A" w:rsidRPr="00B62FE0">
        <w:rPr>
          <w:sz w:val="28"/>
          <w:szCs w:val="28"/>
        </w:rPr>
        <w:t>федеральных территорий</w:t>
      </w:r>
      <w:r w:rsidR="00E32AFA" w:rsidRPr="00C935F1">
        <w:rPr>
          <w:sz w:val="28"/>
          <w:szCs w:val="28"/>
        </w:rPr>
        <w:t xml:space="preserve"> и муниципальных образований», пункт 3 части 1 статьи 8 Положения о Контрольно-счетной палате Ханты-Мансийского района, утвержденного решением</w:t>
      </w:r>
      <w:r w:rsidR="00C935F1" w:rsidRPr="00C935F1">
        <w:rPr>
          <w:sz w:val="28"/>
          <w:szCs w:val="28"/>
        </w:rPr>
        <w:t xml:space="preserve"> Думы Ханты-Мансийского района </w:t>
      </w:r>
      <w:r w:rsidR="00E32AFA" w:rsidRPr="00C935F1">
        <w:rPr>
          <w:sz w:val="28"/>
          <w:szCs w:val="28"/>
        </w:rPr>
        <w:t>от 22.12.2011 № 99 «Об образовании Контрольно-счетно</w:t>
      </w:r>
      <w:r w:rsidR="00C935F1" w:rsidRPr="00C935F1">
        <w:rPr>
          <w:sz w:val="28"/>
          <w:szCs w:val="28"/>
        </w:rPr>
        <w:t xml:space="preserve">й палаты </w:t>
      </w:r>
      <w:r w:rsidR="00E32AFA" w:rsidRPr="00C935F1">
        <w:rPr>
          <w:sz w:val="28"/>
          <w:szCs w:val="28"/>
        </w:rPr>
        <w:t xml:space="preserve">Ханты-Мансийского района», </w:t>
      </w:r>
      <w:r w:rsidR="00C73DE6" w:rsidRPr="00C935F1">
        <w:rPr>
          <w:sz w:val="28"/>
          <w:szCs w:val="28"/>
        </w:rPr>
        <w:t>пункта 2.1. раздела II приказа Контрольно-счетной палаты Ханты-Мансийского района от 29.12.2023 № 42 «Об утверждении плана работы Контрольно-счетной палаты Ханты-Мансийского района на 2024 год» и соглашения о принятии полномочий по осуществлению внешнего муниципального финансового контроля от 16.10.2023.</w:t>
      </w:r>
    </w:p>
    <w:p w14:paraId="59B4CFDB" w14:textId="0F3CC6A3" w:rsidR="00693428" w:rsidRPr="00C935F1" w:rsidRDefault="00795486" w:rsidP="00FE4199">
      <w:pPr>
        <w:autoSpaceDE w:val="0"/>
        <w:autoSpaceDN w:val="0"/>
        <w:adjustRightInd w:val="0"/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</w:r>
      <w:r w:rsidR="00693428" w:rsidRPr="00C935F1">
        <w:rPr>
          <w:rFonts w:eastAsia="༏༏༏༏༏༏༏༏༏༏༏༏༏༏༏༏༏༏༏༏༏༏༏༏༏༏༏༏༏༏༏"/>
          <w:sz w:val="28"/>
          <w:szCs w:val="28"/>
        </w:rPr>
        <w:t>Проверка проведена</w:t>
      </w:r>
      <w:r w:rsidR="00C935F1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по материалам, представленным </w:t>
      </w:r>
      <w:r w:rsidR="00C935F1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="00693428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финансово-экономическим </w:t>
      </w:r>
      <w:r w:rsidR="007E6C9D" w:rsidRPr="00C935F1">
        <w:rPr>
          <w:rFonts w:eastAsia="༏༏༏༏༏༏༏༏༏༏༏༏༏༏༏༏༏༏༏༏༏༏༏༏༏༏༏༏༏༏༏"/>
          <w:sz w:val="28"/>
          <w:szCs w:val="28"/>
        </w:rPr>
        <w:t>сектором</w:t>
      </w:r>
      <w:r w:rsidR="00693428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администрации сельского поселения </w:t>
      </w:r>
      <w:proofErr w:type="spellStart"/>
      <w:r w:rsidR="007E6C9D"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="00693428" w:rsidRPr="00C935F1">
        <w:rPr>
          <w:rFonts w:eastAsia="༏༏༏༏༏༏༏༏༏༏༏༏༏༏༏༏༏༏༏༏༏༏༏༏༏༏༏༏༏༏༏"/>
          <w:sz w:val="28"/>
          <w:szCs w:val="28"/>
        </w:rPr>
        <w:t>.</w:t>
      </w:r>
    </w:p>
    <w:p w14:paraId="1A9350A0" w14:textId="77777777" w:rsidR="00C73DE6" w:rsidRPr="00C935F1" w:rsidRDefault="00F00562" w:rsidP="00FE419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C935F1">
        <w:rPr>
          <w:rFonts w:eastAsia="Calibri"/>
          <w:b/>
          <w:sz w:val="28"/>
          <w:szCs w:val="28"/>
        </w:rPr>
        <w:tab/>
      </w:r>
    </w:p>
    <w:p w14:paraId="3D0BDE82" w14:textId="77777777" w:rsidR="00C73DE6" w:rsidRPr="00C935F1" w:rsidRDefault="00C73DE6" w:rsidP="00FE419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14:paraId="0896F0FC" w14:textId="7DB7B984" w:rsidR="00693428" w:rsidRPr="00C935F1" w:rsidRDefault="004D067A" w:rsidP="004D067A">
      <w:pPr>
        <w:tabs>
          <w:tab w:val="left" w:pos="709"/>
        </w:tabs>
        <w:autoSpaceDE w:val="0"/>
        <w:autoSpaceDN w:val="0"/>
        <w:adjustRightInd w:val="0"/>
        <w:rPr>
          <w:rFonts w:eastAsia="༏༏༏༏༏༏༏༏༏༏༏༏༏༏༏༏༏༏༏༏༏༏༏༏༏༏༏༏༏༏༏"/>
          <w:b/>
          <w:sz w:val="28"/>
          <w:szCs w:val="28"/>
        </w:rPr>
      </w:pPr>
      <w:r w:rsidRPr="00F1011F">
        <w:rPr>
          <w:rFonts w:eastAsia="Calibri"/>
          <w:b/>
          <w:sz w:val="28"/>
          <w:szCs w:val="28"/>
        </w:rPr>
        <w:tab/>
      </w:r>
      <w:r w:rsidR="00693428" w:rsidRPr="00C935F1">
        <w:rPr>
          <w:rFonts w:eastAsia="Calibri"/>
          <w:b/>
          <w:sz w:val="28"/>
          <w:szCs w:val="28"/>
        </w:rPr>
        <w:t>2.</w:t>
      </w:r>
      <w:r w:rsidR="00693428" w:rsidRPr="00C935F1">
        <w:rPr>
          <w:rFonts w:eastAsia="༏༏༏༏༏༏༏༏༏༏༏༏༏༏༏༏༏༏༏༏༏༏༏༏༏༏༏༏༏༏༏"/>
          <w:b/>
          <w:sz w:val="28"/>
          <w:szCs w:val="28"/>
        </w:rPr>
        <w:t xml:space="preserve"> Цель экспертно-аналитического мероприятия:</w:t>
      </w:r>
    </w:p>
    <w:p w14:paraId="21A7A0A8" w14:textId="77777777" w:rsidR="00693428" w:rsidRPr="00C935F1" w:rsidRDefault="009F4D45" w:rsidP="00FE4199">
      <w:pPr>
        <w:autoSpaceDE w:val="0"/>
        <w:autoSpaceDN w:val="0"/>
        <w:adjustRightInd w:val="0"/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</w:r>
      <w:r w:rsidR="00693428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Установление полноты и достоверности данных об исполнении бюджета сельского поселения </w:t>
      </w:r>
      <w:proofErr w:type="spellStart"/>
      <w:r w:rsidR="007E6C9D"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="00693428" w:rsidRPr="00C935F1">
        <w:rPr>
          <w:rFonts w:eastAsia="༏༏༏༏༏༏༏༏༏༏༏༏༏༏༏༏༏༏༏༏༏༏༏༏༏༏༏༏༏༏༏"/>
          <w:sz w:val="28"/>
          <w:szCs w:val="28"/>
        </w:rPr>
        <w:t>.</w:t>
      </w:r>
    </w:p>
    <w:p w14:paraId="36CB0DD8" w14:textId="77777777" w:rsidR="00693428" w:rsidRPr="00C935F1" w:rsidRDefault="009F4D45" w:rsidP="00FE4199">
      <w:pPr>
        <w:autoSpaceDE w:val="0"/>
        <w:autoSpaceDN w:val="0"/>
        <w:adjustRightInd w:val="0"/>
        <w:jc w:val="both"/>
        <w:rPr>
          <w:rFonts w:eastAsia="༏༏༏༏༏༏༏༏༏༏༏༏༏༏༏༏༏༏༏༏༏༏༏༏༏༏༏༏༏༏༏"/>
          <w:b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b/>
          <w:sz w:val="28"/>
          <w:szCs w:val="28"/>
        </w:rPr>
        <w:tab/>
      </w:r>
      <w:r w:rsidR="00693428" w:rsidRPr="00C935F1">
        <w:rPr>
          <w:rFonts w:eastAsia="༏༏༏༏༏༏༏༏༏༏༏༏༏༏༏༏༏༏༏༏༏༏༏༏༏༏༏༏༏༏༏"/>
          <w:b/>
          <w:sz w:val="28"/>
          <w:szCs w:val="28"/>
        </w:rPr>
        <w:t>3. Предмет экспертно-аналитического мероприятия:</w:t>
      </w:r>
    </w:p>
    <w:p w14:paraId="26DEF5E1" w14:textId="463904B1" w:rsidR="00693428" w:rsidRPr="00C935F1" w:rsidRDefault="009F4D45" w:rsidP="00FE4199">
      <w:pPr>
        <w:autoSpaceDE w:val="0"/>
        <w:autoSpaceDN w:val="0"/>
        <w:adjustRightInd w:val="0"/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</w:r>
      <w:r w:rsidR="00693428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Годовой отчет об исполнении бюджета муниципального образования «Сельское поселение </w:t>
      </w:r>
      <w:proofErr w:type="spellStart"/>
      <w:r w:rsidR="007E6C9D"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="00693428" w:rsidRPr="00C935F1">
        <w:rPr>
          <w:rFonts w:eastAsia="༏༏༏༏༏༏༏༏༏༏༏༏༏༏༏༏༏༏༏༏༏༏༏༏༏༏༏༏༏༏༏"/>
          <w:sz w:val="28"/>
          <w:szCs w:val="28"/>
        </w:rPr>
        <w:t>» за 20</w:t>
      </w:r>
      <w:r w:rsidR="00FA1951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C73DE6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="00693428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год.</w:t>
      </w:r>
    </w:p>
    <w:p w14:paraId="528B8D7B" w14:textId="77777777" w:rsidR="009E3D45" w:rsidRPr="00C935F1" w:rsidRDefault="009F4D45" w:rsidP="00FE4199">
      <w:pPr>
        <w:jc w:val="both"/>
        <w:rPr>
          <w:rFonts w:eastAsia="༏༏༏༏༏༏༏༏༏༏༏༏༏༏༏༏༏༏༏༏༏༏༏༏༏༏༏༏༏༏༏"/>
          <w:b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b/>
          <w:sz w:val="28"/>
          <w:szCs w:val="28"/>
        </w:rPr>
        <w:tab/>
      </w:r>
      <w:r w:rsidR="00693428" w:rsidRPr="00C935F1">
        <w:rPr>
          <w:rFonts w:eastAsia="༏༏༏༏༏༏༏༏༏༏༏༏༏༏༏༏༏༏༏༏༏༏༏༏༏༏༏༏༏༏༏"/>
          <w:b/>
          <w:sz w:val="28"/>
          <w:szCs w:val="28"/>
        </w:rPr>
        <w:t>4. Объект экспертно-аналитического мероприятия:</w:t>
      </w:r>
    </w:p>
    <w:p w14:paraId="4EBF923B" w14:textId="01C29E1B" w:rsidR="00693428" w:rsidRPr="00C935F1" w:rsidRDefault="009E3D45" w:rsidP="00FE4199">
      <w:pPr>
        <w:jc w:val="both"/>
        <w:rPr>
          <w:rFonts w:eastAsia="༏༏༏༏༏༏༏༏༏༏༏༏༏༏༏༏༏༏༏༏༏༏༏༏༏༏༏༏༏༏༏"/>
          <w:b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b/>
          <w:sz w:val="28"/>
          <w:szCs w:val="28"/>
        </w:rPr>
        <w:tab/>
      </w:r>
      <w:r w:rsidR="00693428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Администрация сельского поселения </w:t>
      </w:r>
      <w:proofErr w:type="spellStart"/>
      <w:r w:rsidR="007E6C9D"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="00237586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693428" w:rsidRPr="00C935F1">
        <w:rPr>
          <w:rFonts w:eastAsia="༏༏༏༏༏༏༏༏༏༏༏༏༏༏༏༏༏༏༏༏༏༏༏༏༏༏༏༏༏༏༏"/>
          <w:sz w:val="28"/>
          <w:szCs w:val="28"/>
        </w:rPr>
        <w:t>рассмотрена</w:t>
      </w:r>
      <w:r w:rsidR="00853584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713B8B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="00693428" w:rsidRPr="00C935F1">
        <w:rPr>
          <w:rFonts w:eastAsia="༏༏༏༏༏༏༏༏༏༏༏༏༏༏༏༏༏༏༏༏༏༏༏༏༏༏༏༏༏༏༏"/>
          <w:sz w:val="28"/>
          <w:szCs w:val="28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14:paraId="2659C684" w14:textId="77777777" w:rsidR="00693428" w:rsidRPr="0022561D" w:rsidRDefault="009F4D45" w:rsidP="00FE4199">
      <w:pPr>
        <w:jc w:val="both"/>
        <w:rPr>
          <w:rFonts w:eastAsia="༏༏༏༏༏༏༏༏༏༏༏༏༏༏༏༏༏༏༏༏༏༏༏༏༏༏༏༏༏༏༏"/>
          <w:b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b/>
          <w:sz w:val="28"/>
          <w:szCs w:val="28"/>
        </w:rPr>
        <w:tab/>
      </w:r>
      <w:r w:rsidR="00693428" w:rsidRPr="00C935F1">
        <w:rPr>
          <w:rFonts w:eastAsia="༏༏༏༏༏༏༏༏༏༏༏༏༏༏༏༏༏༏༏༏༏༏༏༏༏༏༏༏༏༏༏"/>
          <w:b/>
          <w:sz w:val="28"/>
          <w:szCs w:val="28"/>
        </w:rPr>
        <w:t xml:space="preserve">5. </w:t>
      </w:r>
      <w:r w:rsidR="00693428" w:rsidRPr="00C935F1">
        <w:rPr>
          <w:rFonts w:eastAsia="༏༏༏༏༏༏༏༏༏༏༏༏༏༏༏༏༏༏༏༏༏༏༏༏༏༏༏༏༏༏༏"/>
          <w:b/>
          <w:sz w:val="28"/>
          <w:szCs w:val="28"/>
          <w:lang w:val="en-US"/>
        </w:rPr>
        <w:t>C</w:t>
      </w:r>
      <w:r w:rsidR="00693428" w:rsidRPr="00C935F1">
        <w:rPr>
          <w:rFonts w:eastAsia="༏༏༏༏༏༏༏༏༏༏༏༏༏༏༏༏༏༏༏༏༏༏༏༏༏༏༏༏༏༏༏"/>
          <w:b/>
          <w:sz w:val="28"/>
          <w:szCs w:val="28"/>
        </w:rPr>
        <w:t>роки проведения экспертно-аналитического мероприятия:</w:t>
      </w:r>
    </w:p>
    <w:p w14:paraId="5D216AB4" w14:textId="38677B32" w:rsidR="009E3D45" w:rsidRPr="00713B8B" w:rsidRDefault="00237586" w:rsidP="00FE4199">
      <w:pPr>
        <w:tabs>
          <w:tab w:val="left" w:pos="709"/>
        </w:tabs>
        <w:jc w:val="both"/>
        <w:rPr>
          <w:rFonts w:eastAsia="༏༏༏༏༏༏༏༏༏༏༏༏༏༏༏༏༏༏༏༏༏༏༏༏༏༏༏༏༏༏༏"/>
          <w:sz w:val="28"/>
          <w:szCs w:val="28"/>
          <w:highlight w:val="magenta"/>
        </w:rPr>
      </w:pPr>
      <w:r w:rsidRPr="0022561D">
        <w:rPr>
          <w:rFonts w:eastAsia="༏༏༏༏༏༏༏༏༏༏༏༏༏༏༏༏༏༏༏༏༏༏༏༏༏༏༏༏༏༏༏"/>
          <w:sz w:val="28"/>
          <w:szCs w:val="28"/>
        </w:rPr>
        <w:tab/>
        <w:t xml:space="preserve">с </w:t>
      </w:r>
      <w:r w:rsidR="00713B8B">
        <w:rPr>
          <w:rFonts w:eastAsia="༏༏༏༏༏༏༏༏༏༏༏༏༏༏༏༏༏༏༏༏༏༏༏༏༏༏༏༏༏༏༏"/>
          <w:sz w:val="28"/>
          <w:szCs w:val="28"/>
        </w:rPr>
        <w:t>22</w:t>
      </w:r>
      <w:r w:rsidR="00FA0B82" w:rsidRPr="0022561D">
        <w:rPr>
          <w:rFonts w:eastAsia="༏༏༏༏༏༏༏༏༏༏༏༏༏༏༏༏༏༏༏༏༏༏༏༏༏༏༏༏༏༏༏"/>
          <w:sz w:val="28"/>
          <w:szCs w:val="28"/>
        </w:rPr>
        <w:t xml:space="preserve"> марта 202</w:t>
      </w:r>
      <w:r w:rsidR="00713B8B">
        <w:rPr>
          <w:rFonts w:eastAsia="༏༏༏༏༏༏༏༏༏༏༏༏༏༏༏༏༏༏༏༏༏༏༏༏༏༏༏༏༏༏༏"/>
          <w:sz w:val="28"/>
          <w:szCs w:val="28"/>
        </w:rPr>
        <w:t>4</w:t>
      </w:r>
      <w:r w:rsidR="00693428" w:rsidRPr="0022561D">
        <w:rPr>
          <w:rFonts w:eastAsia="༏༏༏༏༏༏༏༏༏༏༏༏༏༏༏༏༏༏༏༏༏༏༏༏༏༏༏༏༏༏༏"/>
          <w:sz w:val="28"/>
          <w:szCs w:val="28"/>
        </w:rPr>
        <w:t xml:space="preserve"> года </w:t>
      </w:r>
      <w:r w:rsidR="00693428" w:rsidRPr="00635F44">
        <w:rPr>
          <w:rFonts w:eastAsia="༏༏༏༏༏༏༏༏༏༏༏༏༏༏༏༏༏༏༏༏༏༏༏༏༏༏༏༏༏༏༏"/>
          <w:sz w:val="28"/>
          <w:szCs w:val="28"/>
        </w:rPr>
        <w:t>по</w:t>
      </w:r>
      <w:r w:rsidR="009F4D45" w:rsidRPr="00635F44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635F44" w:rsidRPr="00635F44">
        <w:rPr>
          <w:rFonts w:eastAsia="༏༏༏༏༏༏༏༏༏༏༏༏༏༏༏༏༏༏༏༏༏༏༏༏༏༏༏༏༏༏༏"/>
          <w:sz w:val="28"/>
          <w:szCs w:val="28"/>
        </w:rPr>
        <w:t>15</w:t>
      </w:r>
      <w:r w:rsidR="001A7043" w:rsidRPr="00635F44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713B8B" w:rsidRPr="00635F44">
        <w:rPr>
          <w:rFonts w:eastAsia="༏༏༏༏༏༏༏༏༏༏༏༏༏༏༏༏༏༏༏༏༏༏༏༏༏༏༏༏༏༏༏"/>
          <w:sz w:val="28"/>
          <w:szCs w:val="28"/>
        </w:rPr>
        <w:t>апреля</w:t>
      </w:r>
      <w:r w:rsidR="00FA0B82" w:rsidRPr="00635F44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FA1951" w:rsidRPr="00635F44">
        <w:rPr>
          <w:rFonts w:eastAsia="༏༏༏༏༏༏༏༏༏༏༏༏༏༏༏༏༏༏༏༏༏༏༏༏༏༏༏༏༏༏༏"/>
          <w:sz w:val="28"/>
          <w:szCs w:val="28"/>
        </w:rPr>
        <w:t>202</w:t>
      </w:r>
      <w:r w:rsidR="00713B8B" w:rsidRPr="00635F44">
        <w:rPr>
          <w:rFonts w:eastAsia="༏༏༏༏༏༏༏༏༏༏༏༏༏༏༏༏༏༏༏༏༏༏༏༏༏༏༏༏༏༏༏"/>
          <w:sz w:val="28"/>
          <w:szCs w:val="28"/>
        </w:rPr>
        <w:t>4</w:t>
      </w:r>
      <w:r w:rsidR="00693428" w:rsidRPr="00635F44">
        <w:rPr>
          <w:rFonts w:eastAsia="༏༏༏༏༏༏༏༏༏༏༏༏༏༏༏༏༏༏༏༏༏༏༏༏༏༏༏༏༏༏༏"/>
          <w:sz w:val="28"/>
          <w:szCs w:val="28"/>
        </w:rPr>
        <w:t xml:space="preserve"> года.</w:t>
      </w:r>
    </w:p>
    <w:p w14:paraId="6607506F" w14:textId="77777777" w:rsidR="009E3D45" w:rsidRPr="00C935F1" w:rsidRDefault="009E3D45" w:rsidP="00FE4199">
      <w:pPr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22561D">
        <w:rPr>
          <w:rFonts w:eastAsia="༏༏༏༏༏༏༏༏༏༏༏༏༏༏༏༏༏༏༏༏༏༏༏༏༏༏༏༏༏༏༏"/>
          <w:sz w:val="28"/>
          <w:szCs w:val="28"/>
        </w:rPr>
        <w:tab/>
      </w:r>
      <w:r w:rsidR="00693428" w:rsidRPr="00C935F1">
        <w:rPr>
          <w:rFonts w:eastAsia="༏༏༏༏༏༏༏༏༏༏༏༏༏༏༏༏༏༏༏༏༏༏༏༏༏༏༏༏༏༏༏"/>
          <w:b/>
          <w:sz w:val="28"/>
          <w:szCs w:val="28"/>
        </w:rPr>
        <w:t xml:space="preserve">6. </w:t>
      </w:r>
      <w:r w:rsidR="00693428" w:rsidRPr="00C935F1">
        <w:rPr>
          <w:rFonts w:eastAsia="༏༏༏༏༏༏༏༏༏༏༏༏༏༏༏༏༏༏༏༏༏༏༏༏༏༏༏༏༏༏༏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14:paraId="41A59262" w14:textId="41B6CEE7" w:rsidR="006C6B2E" w:rsidRPr="00C935F1" w:rsidRDefault="009E3D45" w:rsidP="00FE4199">
      <w:pPr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</w:r>
      <w:r w:rsidR="006C6B2E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Состав предоставленных документов соответствует требованиям пункта 3 статьи 264.1. БК РФ и Положению о бюджетном процессе в сельском поселении </w:t>
      </w:r>
      <w:proofErr w:type="spellStart"/>
      <w:r w:rsidR="007E6C9D"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="006C6B2E" w:rsidRPr="00C935F1">
        <w:rPr>
          <w:rFonts w:eastAsia="༏༏༏༏༏༏༏༏༏༏༏༏༏༏༏༏༏༏༏༏༏༏༏༏༏༏༏༏༏༏༏"/>
          <w:sz w:val="28"/>
          <w:szCs w:val="28"/>
        </w:rPr>
        <w:t>.</w:t>
      </w:r>
    </w:p>
    <w:p w14:paraId="07ED8E33" w14:textId="77777777" w:rsidR="006C6B2E" w:rsidRPr="00C935F1" w:rsidRDefault="006C6B2E" w:rsidP="00FE4199">
      <w:pPr>
        <w:ind w:firstLine="709"/>
        <w:jc w:val="both"/>
        <w:rPr>
          <w:snapToGrid w:val="0"/>
          <w:sz w:val="28"/>
          <w:szCs w:val="28"/>
        </w:rPr>
      </w:pPr>
      <w:r w:rsidRPr="00C935F1">
        <w:rPr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14:paraId="3F74F0C7" w14:textId="460430E3" w:rsidR="003D0B74" w:rsidRPr="00C935F1" w:rsidRDefault="006C6B2E" w:rsidP="00FE4199">
      <w:pPr>
        <w:ind w:firstLine="708"/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Годовой отчет сформирован с учетом норм статьи 264.2. БК РФ, приказа Минфина России от 26 декабря 2010 года № 191н </w:t>
      </w:r>
      <w:r w:rsidR="00713B8B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lastRenderedPageBreak/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</w:t>
      </w:r>
      <w:r w:rsidR="003D0B74" w:rsidRPr="00C935F1">
        <w:rPr>
          <w:rFonts w:eastAsia="༏༏༏༏༏༏༏༏༏༏༏༏༏༏༏༏༏༏༏༏༏༏༏༏༏༏༏༏༏༏༏"/>
          <w:sz w:val="28"/>
          <w:szCs w:val="28"/>
        </w:rPr>
        <w:t>ции» (далее - Инструкция 191н).</w:t>
      </w:r>
    </w:p>
    <w:p w14:paraId="0445C941" w14:textId="4D5794C0" w:rsidR="006C6B2E" w:rsidRPr="00C935F1" w:rsidRDefault="006C6B2E" w:rsidP="00FE4199">
      <w:pPr>
        <w:ind w:firstLine="708"/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Срок </w:t>
      </w:r>
      <w:r w:rsidR="00243C3D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«не позднее 1 апреля текущего года» и порядок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представления отчета об исполнении местного бюджета, установленный статьей 11 решения Совета депутатов сельского поселения </w:t>
      </w:r>
      <w:proofErr w:type="spellStart"/>
      <w:r w:rsidR="007E6C9D"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="003D0B74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690836" w:rsidRPr="00C935F1">
        <w:rPr>
          <w:rFonts w:eastAsia="༏༏༏༏༏༏༏༏༏༏༏༏༏༏༏༏༏༏༏༏༏༏༏༏༏༏༏༏༏༏༏"/>
          <w:sz w:val="28"/>
          <w:szCs w:val="28"/>
        </w:rPr>
        <w:t>17.08.2015 № 61</w:t>
      </w:r>
      <w:r w:rsidR="003D0B74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«Об утверждении Положения об отдельных вопросах организации </w:t>
      </w:r>
      <w:r w:rsidR="00713B8B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="003D0B74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и осуществления бюджетного процесса в сельском поселении </w:t>
      </w:r>
      <w:proofErr w:type="spellStart"/>
      <w:r w:rsidR="007E6C9D"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="003D0B74" w:rsidRPr="00C935F1">
        <w:rPr>
          <w:rFonts w:eastAsia="༏༏༏༏༏༏༏༏༏༏༏༏༏༏༏༏༏༏༏༏༏༏༏༏༏༏༏༏༏༏༏"/>
          <w:sz w:val="28"/>
          <w:szCs w:val="28"/>
        </w:rPr>
        <w:t>»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(далее – Положение</w:t>
      </w:r>
      <w:r w:rsidR="00153726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3D0B74" w:rsidRPr="00C935F1">
        <w:rPr>
          <w:rFonts w:eastAsia="༏༏༏༏༏༏༏༏༏༏༏༏༏༏༏༏༏༏༏༏༏༏༏༏༏༏༏༏༏༏༏"/>
          <w:sz w:val="28"/>
          <w:szCs w:val="28"/>
        </w:rPr>
        <w:t>о бюджетном процессе)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, соблюден.</w:t>
      </w:r>
    </w:p>
    <w:p w14:paraId="0446769E" w14:textId="585FCD49" w:rsidR="006C6B2E" w:rsidRPr="00C935F1" w:rsidRDefault="006C6B2E" w:rsidP="00FE4199">
      <w:pPr>
        <w:ind w:firstLine="708"/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sz w:val="28"/>
          <w:szCs w:val="28"/>
        </w:rPr>
        <w:t xml:space="preserve">В соответствии с пунктом 1 статьи 264.5. Бюджетного кодекса Российской Федерации порядок представления, рассмотрения </w:t>
      </w:r>
      <w:r w:rsidR="00713B8B" w:rsidRPr="00C935F1">
        <w:rPr>
          <w:sz w:val="28"/>
          <w:szCs w:val="28"/>
        </w:rPr>
        <w:br/>
      </w:r>
      <w:r w:rsidRPr="00C935F1">
        <w:rPr>
          <w:sz w:val="28"/>
          <w:szCs w:val="28"/>
        </w:rPr>
        <w:t xml:space="preserve">и утверждения годового отчета об исполнении бюджета устанавливается соответствующим законодательным (представительным) органом </w:t>
      </w:r>
      <w:r w:rsidR="00713B8B" w:rsidRPr="00C935F1">
        <w:rPr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в соответствии с положениями Бюджетного кодекса РФ.</w:t>
      </w:r>
    </w:p>
    <w:p w14:paraId="1E414120" w14:textId="4A468A41" w:rsidR="005E352A" w:rsidRPr="00C935F1" w:rsidRDefault="005E352A" w:rsidP="00FE4199">
      <w:pPr>
        <w:suppressAutoHyphens/>
        <w:ind w:firstLine="709"/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>Порядок представления, рассмотрения и утверждения годового отчета</w:t>
      </w:r>
      <w:r w:rsidR="00641DAC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об исполнении бюджета сельского поселения </w:t>
      </w:r>
      <w:r w:rsidR="00CE70B2" w:rsidRPr="00C935F1">
        <w:rPr>
          <w:rFonts w:eastAsia="༏༏༏༏༏༏༏༏༏༏༏༏༏༏༏༏༏༏༏༏༏༏༏༏༏༏༏༏༏༏༏"/>
          <w:sz w:val="28"/>
          <w:szCs w:val="28"/>
        </w:rPr>
        <w:t>утвержден решением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Совета депутатов сельского поселения </w:t>
      </w:r>
      <w:proofErr w:type="spellStart"/>
      <w:r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от 28.12.2021 № 11 </w:t>
      </w:r>
      <w:r w:rsidR="00713B8B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«Об утверждении Порядка проведения внешней проверки годового отчета об исполнении бюджета сельского поселения </w:t>
      </w:r>
      <w:proofErr w:type="spellStart"/>
      <w:r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Pr="00C935F1">
        <w:rPr>
          <w:rFonts w:eastAsia="༏༏༏༏༏༏༏༏༏༏༏༏༏༏༏༏༏༏༏༏༏༏༏༏༏༏༏༏༏༏༏"/>
          <w:sz w:val="28"/>
          <w:szCs w:val="28"/>
        </w:rPr>
        <w:t>».</w:t>
      </w:r>
      <w:r w:rsidR="004D53A7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Соответствующие изменения внесены в решение Совета депутатов сельского поселения </w:t>
      </w:r>
      <w:proofErr w:type="spellStart"/>
      <w:r w:rsidR="004D53A7"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="004D53A7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от 17.08.2015 № 61 «Об утверждении Положения</w:t>
      </w:r>
      <w:r w:rsidR="00641DAC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22561D" w:rsidRPr="00C935F1">
        <w:rPr>
          <w:rFonts w:eastAsia="༏༏༏༏༏༏༏༏༏༏༏༏༏༏༏༏༏༏༏༏༏༏༏༏༏༏༏༏༏༏༏"/>
          <w:sz w:val="28"/>
          <w:szCs w:val="28"/>
        </w:rPr>
        <w:t>о</w:t>
      </w:r>
      <w:r w:rsidR="004D53A7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б отдельных вопросах организации и осуществления бюджетного процесса в сельском поселении </w:t>
      </w:r>
      <w:proofErr w:type="spellStart"/>
      <w:r w:rsidR="004D53A7"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="004D53A7" w:rsidRPr="00C935F1">
        <w:rPr>
          <w:rFonts w:eastAsia="༏༏༏༏༏༏༏༏༏༏༏༏༏༏༏༏༏༏༏༏༏༏༏༏༏༏༏༏༏༏༏"/>
          <w:sz w:val="28"/>
          <w:szCs w:val="28"/>
        </w:rPr>
        <w:t>» (решением</w:t>
      </w:r>
      <w:r w:rsidR="000F3C3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713B8B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="004D53A7" w:rsidRPr="00C935F1">
        <w:rPr>
          <w:rFonts w:eastAsia="༏༏༏༏༏༏༏༏༏༏༏༏༏༏༏༏༏༏༏༏༏༏༏༏༏༏༏༏༏༏༏"/>
          <w:sz w:val="28"/>
          <w:szCs w:val="28"/>
        </w:rPr>
        <w:t>от 28.02.2022 № 132).</w:t>
      </w:r>
    </w:p>
    <w:p w14:paraId="486C252B" w14:textId="0C55009B" w:rsidR="006C6B2E" w:rsidRPr="008970F6" w:rsidRDefault="006C6B2E" w:rsidP="00FE4199">
      <w:pPr>
        <w:ind w:firstLine="708"/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8970F6">
        <w:rPr>
          <w:bCs/>
          <w:sz w:val="28"/>
          <w:szCs w:val="28"/>
        </w:rPr>
        <w:t xml:space="preserve">Статьей 264.6. Бюджетного кодекса РФ определено, что </w:t>
      </w:r>
      <w:r w:rsidRPr="008970F6">
        <w:rPr>
          <w:sz w:val="28"/>
          <w:szCs w:val="28"/>
        </w:rPr>
        <w:t>отчет об исполнении бюджета за отчетный финансовый год утверждается</w:t>
      </w:r>
      <w:r w:rsidRPr="008970F6">
        <w:rPr>
          <w:bCs/>
          <w:sz w:val="28"/>
          <w:szCs w:val="28"/>
        </w:rPr>
        <w:t xml:space="preserve"> з</w:t>
      </w:r>
      <w:r w:rsidRPr="008970F6">
        <w:rPr>
          <w:sz w:val="28"/>
          <w:szCs w:val="28"/>
        </w:rPr>
        <w:t xml:space="preserve">аконом (решением) об исполнении бюджета, также отдельными приложениями </w:t>
      </w:r>
      <w:r w:rsidR="007D6B4E" w:rsidRPr="008970F6">
        <w:rPr>
          <w:sz w:val="28"/>
          <w:szCs w:val="28"/>
        </w:rPr>
        <w:br/>
      </w:r>
      <w:r w:rsidRPr="008970F6">
        <w:rPr>
          <w:sz w:val="28"/>
          <w:szCs w:val="28"/>
        </w:rPr>
        <w:t>к нему утверждаются показатели:</w:t>
      </w:r>
    </w:p>
    <w:p w14:paraId="77DAB377" w14:textId="77777777" w:rsidR="006C6B2E" w:rsidRPr="008970F6" w:rsidRDefault="006C6B2E" w:rsidP="00FE4199">
      <w:pPr>
        <w:ind w:firstLine="708"/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8970F6">
        <w:rPr>
          <w:sz w:val="28"/>
          <w:szCs w:val="28"/>
        </w:rPr>
        <w:t>доходов бюджета по кодам классификации доходов бюджетов;</w:t>
      </w:r>
    </w:p>
    <w:p w14:paraId="1C23DC10" w14:textId="77777777" w:rsidR="006C6B2E" w:rsidRPr="008970F6" w:rsidRDefault="006C6B2E" w:rsidP="00FE4199">
      <w:pPr>
        <w:ind w:firstLine="708"/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8970F6">
        <w:rPr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14:paraId="26BE00CB" w14:textId="77777777" w:rsidR="006C6B2E" w:rsidRPr="008970F6" w:rsidRDefault="006C6B2E" w:rsidP="00FE4199">
      <w:pPr>
        <w:ind w:firstLine="708"/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8970F6">
        <w:rPr>
          <w:sz w:val="28"/>
          <w:szCs w:val="28"/>
        </w:rPr>
        <w:t>расходов бюджета по разделам и подразделам классификации расходов бюджетов;</w:t>
      </w:r>
    </w:p>
    <w:p w14:paraId="62314150" w14:textId="77777777" w:rsidR="00641DAC" w:rsidRPr="008970F6" w:rsidRDefault="006C6B2E" w:rsidP="00FE4199">
      <w:pPr>
        <w:ind w:firstLine="708"/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8970F6">
        <w:rPr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бюджетов.</w:t>
      </w:r>
    </w:p>
    <w:p w14:paraId="16A3848A" w14:textId="77777777" w:rsidR="006C6B2E" w:rsidRPr="008970F6" w:rsidRDefault="006C6B2E" w:rsidP="00FE4199">
      <w:pPr>
        <w:ind w:firstLine="708"/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8970F6">
        <w:rPr>
          <w:sz w:val="28"/>
          <w:szCs w:val="28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14:paraId="1A2059E2" w14:textId="0F937252" w:rsidR="0022561D" w:rsidRPr="00C935F1" w:rsidRDefault="0022561D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970F6">
        <w:rPr>
          <w:sz w:val="28"/>
          <w:szCs w:val="28"/>
        </w:rPr>
        <w:t xml:space="preserve">На рассмотрение не предоставлен Проект решения Совета депутатов сельского поселения </w:t>
      </w:r>
      <w:proofErr w:type="spellStart"/>
      <w:r w:rsidRPr="008970F6">
        <w:rPr>
          <w:sz w:val="28"/>
          <w:szCs w:val="28"/>
        </w:rPr>
        <w:t>Выкатной</w:t>
      </w:r>
      <w:proofErr w:type="spellEnd"/>
      <w:r w:rsidRPr="008970F6">
        <w:rPr>
          <w:sz w:val="28"/>
          <w:szCs w:val="28"/>
        </w:rPr>
        <w:t xml:space="preserve"> об утверждении отчета об исполнении бюджета сельского поселения </w:t>
      </w:r>
      <w:proofErr w:type="spellStart"/>
      <w:r w:rsidRPr="008970F6">
        <w:rPr>
          <w:sz w:val="28"/>
          <w:szCs w:val="28"/>
        </w:rPr>
        <w:t>Выкатной</w:t>
      </w:r>
      <w:proofErr w:type="spellEnd"/>
      <w:r w:rsidRPr="008970F6">
        <w:rPr>
          <w:sz w:val="28"/>
          <w:szCs w:val="28"/>
        </w:rPr>
        <w:t xml:space="preserve"> за 202</w:t>
      </w:r>
      <w:r w:rsidR="00615581" w:rsidRPr="008970F6">
        <w:rPr>
          <w:sz w:val="28"/>
          <w:szCs w:val="28"/>
        </w:rPr>
        <w:t>3</w:t>
      </w:r>
      <w:r w:rsidRPr="008970F6">
        <w:rPr>
          <w:sz w:val="28"/>
          <w:szCs w:val="28"/>
        </w:rPr>
        <w:t xml:space="preserve"> год, а </w:t>
      </w:r>
      <w:r w:rsidR="003E3B70" w:rsidRPr="008970F6">
        <w:rPr>
          <w:sz w:val="28"/>
          <w:szCs w:val="28"/>
        </w:rPr>
        <w:t>также</w:t>
      </w:r>
      <w:r w:rsidRPr="008970F6">
        <w:rPr>
          <w:sz w:val="28"/>
          <w:szCs w:val="28"/>
        </w:rPr>
        <w:t xml:space="preserve"> приложения к нему. Проверить соблюдение статьи 264.6 Бюджетного</w:t>
      </w:r>
      <w:r w:rsidRPr="00C935F1">
        <w:rPr>
          <w:sz w:val="28"/>
          <w:szCs w:val="28"/>
        </w:rPr>
        <w:t xml:space="preserve"> кодекса Российской Федерации не представляется возможным. </w:t>
      </w:r>
    </w:p>
    <w:p w14:paraId="6624EBF8" w14:textId="77777777" w:rsidR="00D00712" w:rsidRPr="00C935F1" w:rsidRDefault="00D00712" w:rsidP="00FE41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3742A335" w14:textId="7E58E85B" w:rsidR="006F12D0" w:rsidRPr="00C935F1" w:rsidRDefault="006F12D0" w:rsidP="003766A3">
      <w:pPr>
        <w:ind w:firstLine="708"/>
        <w:jc w:val="both"/>
        <w:rPr>
          <w:rFonts w:eastAsia="༏༏༏༏༏༏༏༏༏༏༏༏༏༏༏༏༏༏༏༏༏༏༏༏༏༏༏༏༏༏༏"/>
          <w:sz w:val="28"/>
          <w:szCs w:val="28"/>
          <w:u w:val="single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  <w:u w:val="single"/>
        </w:rPr>
        <w:lastRenderedPageBreak/>
        <w:t xml:space="preserve">Основные параметры бюджета сельского поселения </w:t>
      </w:r>
      <w:proofErr w:type="spellStart"/>
      <w:r w:rsidR="007E6C9D" w:rsidRPr="00C935F1">
        <w:rPr>
          <w:rFonts w:eastAsia="༏༏༏༏༏༏༏༏༏༏༏༏༏༏༏༏༏༏༏༏༏༏༏༏༏༏༏༏༏༏༏"/>
          <w:sz w:val="28"/>
          <w:szCs w:val="28"/>
          <w:u w:val="single"/>
        </w:rPr>
        <w:t>Выкатной</w:t>
      </w:r>
      <w:proofErr w:type="spellEnd"/>
    </w:p>
    <w:p w14:paraId="33D6D695" w14:textId="77777777" w:rsidR="003766A3" w:rsidRPr="00C935F1" w:rsidRDefault="003766A3" w:rsidP="003766A3">
      <w:pPr>
        <w:ind w:firstLine="708"/>
        <w:jc w:val="both"/>
        <w:rPr>
          <w:rFonts w:eastAsia="༏༏༏༏༏༏༏༏༏༏༏༏༏༏༏༏༏༏༏༏༏༏༏༏༏༏༏༏༏༏༏"/>
          <w:sz w:val="28"/>
          <w:szCs w:val="28"/>
          <w:u w:val="single"/>
        </w:rPr>
      </w:pPr>
    </w:p>
    <w:p w14:paraId="127BEB18" w14:textId="2248BE04" w:rsidR="006F12D0" w:rsidRPr="00C935F1" w:rsidRDefault="006F12D0" w:rsidP="00FE4199">
      <w:pPr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Решением Совета депутатов сельского поселения от </w:t>
      </w:r>
      <w:r w:rsidR="00F7688C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DA39DF" w:rsidRPr="00C935F1">
        <w:rPr>
          <w:rFonts w:eastAsia="༏༏༏༏༏༏༏༏༏༏༏༏༏༏༏༏༏༏༏༏༏༏༏༏༏༏༏༏༏༏༏"/>
          <w:sz w:val="28"/>
          <w:szCs w:val="28"/>
        </w:rPr>
        <w:t>6</w:t>
      </w:r>
      <w:r w:rsidR="00F7688C" w:rsidRPr="00C935F1">
        <w:rPr>
          <w:rFonts w:eastAsia="༏༏༏༏༏༏༏༏༏༏༏༏༏༏༏༏༏༏༏༏༏༏༏༏༏༏༏༏༏༏༏"/>
          <w:sz w:val="28"/>
          <w:szCs w:val="28"/>
        </w:rPr>
        <w:t>.12.202</w:t>
      </w:r>
      <w:r w:rsidR="00DA39DF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186355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BD5402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="00186355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№ </w:t>
      </w:r>
      <w:r w:rsidR="00F7688C" w:rsidRPr="00C935F1">
        <w:rPr>
          <w:rFonts w:eastAsia="༏༏༏༏༏༏༏༏༏༏༏༏༏༏༏༏༏༏༏༏༏༏༏༏༏༏༏༏༏༏༏"/>
          <w:sz w:val="28"/>
          <w:szCs w:val="28"/>
        </w:rPr>
        <w:t>1</w:t>
      </w:r>
      <w:r w:rsidR="00DA39DF" w:rsidRPr="00C935F1">
        <w:rPr>
          <w:rFonts w:eastAsia="༏༏༏༏༏༏༏༏༏༏༏༏༏༏༏༏༏༏༏༏༏༏༏༏༏༏༏༏༏༏༏"/>
          <w:sz w:val="28"/>
          <w:szCs w:val="28"/>
        </w:rPr>
        <w:t>63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«О бюджете сельского поселения </w:t>
      </w:r>
      <w:proofErr w:type="spellStart"/>
      <w:r w:rsidR="007E6C9D"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="00841E09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на 202</w:t>
      </w:r>
      <w:r w:rsidR="00DA39DF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="00841E09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 и плановый период 202</w:t>
      </w:r>
      <w:r w:rsidR="00DA39DF" w:rsidRPr="00C935F1">
        <w:rPr>
          <w:rFonts w:eastAsia="༏༏༏༏༏༏༏༏༏༏༏༏༏༏༏༏༏༏༏༏༏༏༏༏༏༏༏༏༏༏༏"/>
          <w:sz w:val="28"/>
          <w:szCs w:val="28"/>
        </w:rPr>
        <w:t>4</w:t>
      </w:r>
      <w:r w:rsidR="00841E09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и 202</w:t>
      </w:r>
      <w:r w:rsidR="00DA39DF" w:rsidRPr="00C935F1">
        <w:rPr>
          <w:rFonts w:eastAsia="༏༏༏༏༏༏༏༏༏༏༏༏༏༏༏༏༏༏༏༏༏༏༏༏༏༏༏༏༏༏༏"/>
          <w:sz w:val="28"/>
          <w:szCs w:val="28"/>
        </w:rPr>
        <w:t>5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годов» (в первоначальной редакции) утверждены основные характеристики бюд</w:t>
      </w:r>
      <w:r w:rsidR="00841E09" w:rsidRPr="00C935F1">
        <w:rPr>
          <w:rFonts w:eastAsia="༏༏༏༏༏༏༏༏༏༏༏༏༏༏༏༏༏༏༏༏༏༏༏༏༏༏༏༏༏༏༏"/>
          <w:sz w:val="28"/>
          <w:szCs w:val="28"/>
        </w:rPr>
        <w:t>жета сельского поселения на 202</w:t>
      </w:r>
      <w:r w:rsidR="00DA39DF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год: доходы – </w:t>
      </w:r>
      <w:r w:rsidR="00DA39DF" w:rsidRPr="00C935F1">
        <w:rPr>
          <w:rFonts w:eastAsia="Calibri"/>
          <w:color w:val="000000"/>
          <w:sz w:val="28"/>
          <w:szCs w:val="28"/>
        </w:rPr>
        <w:t>39</w:t>
      </w:r>
      <w:r w:rsidR="00DA39DF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DA39DF" w:rsidRPr="00C935F1">
        <w:rPr>
          <w:rFonts w:eastAsia="Calibri"/>
          <w:color w:val="000000"/>
          <w:sz w:val="28"/>
          <w:szCs w:val="28"/>
        </w:rPr>
        <w:t xml:space="preserve">124,0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тыс. рублей, расходы – </w:t>
      </w:r>
      <w:r w:rsidR="00BD5402" w:rsidRPr="00C935F1">
        <w:rPr>
          <w:rFonts w:eastAsia="Calibri"/>
          <w:sz w:val="28"/>
          <w:szCs w:val="28"/>
        </w:rPr>
        <w:t xml:space="preserve">39 124,0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тыс. рублей, </w:t>
      </w:r>
      <w:r w:rsidR="00BD5402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дефицит – 0,0 тыс. рублей.</w:t>
      </w:r>
    </w:p>
    <w:p w14:paraId="36F6AC18" w14:textId="53F2DEC8" w:rsidR="006F12D0" w:rsidRPr="00C935F1" w:rsidRDefault="006F12D0" w:rsidP="00DF30FF">
      <w:pPr>
        <w:pStyle w:val="5"/>
        <w:shd w:val="clear" w:color="auto" w:fill="FFFFFF"/>
        <w:spacing w:before="0" w:after="144"/>
        <w:jc w:val="both"/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</w:pPr>
      <w:r w:rsidRPr="00C935F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</w:rPr>
        <w:tab/>
      </w:r>
      <w:r w:rsidR="00841E09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В ходе исполнения бюджета в 202</w:t>
      </w:r>
      <w:r w:rsidR="00405F7C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3</w:t>
      </w:r>
      <w:r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 году в бюдж</w:t>
      </w:r>
      <w:r w:rsidR="00BE5339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ет сельского поселения решениями Совета депутатов сельского поселения </w:t>
      </w:r>
      <w:proofErr w:type="spellStart"/>
      <w:r w:rsidR="00BE5339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Выкатной</w:t>
      </w:r>
      <w:proofErr w:type="spellEnd"/>
      <w:r w:rsidR="00BE5339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 изменения были внесены </w:t>
      </w:r>
      <w:r w:rsidR="00175100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6</w:t>
      </w:r>
      <w:r w:rsidR="00BE5339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 раз</w:t>
      </w:r>
      <w:r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, в результате которых бюджет сельского поселения увеличился по доходам на </w:t>
      </w:r>
      <w:r w:rsidR="00612FFA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3</w:t>
      </w:r>
      <w:r w:rsidR="00A51328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1</w:t>
      </w:r>
      <w:r w:rsidR="00612FFA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 </w:t>
      </w:r>
      <w:r w:rsidR="00A51328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305</w:t>
      </w:r>
      <w:r w:rsidR="00612FFA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,</w:t>
      </w:r>
      <w:r w:rsidR="00A51328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6</w:t>
      </w:r>
      <w:r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 тыс. рублей</w:t>
      </w:r>
      <w:r w:rsidR="00C530F0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 или </w:t>
      </w:r>
      <w:r w:rsidR="0020263C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на 80% </w:t>
      </w:r>
      <w:r w:rsidR="003766A3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br/>
      </w:r>
      <w:r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и составил </w:t>
      </w:r>
      <w:r w:rsidR="00405F7C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70</w:t>
      </w:r>
      <w:r w:rsidR="0014592F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 </w:t>
      </w:r>
      <w:r w:rsidR="00405F7C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429</w:t>
      </w:r>
      <w:r w:rsidR="0014592F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,</w:t>
      </w:r>
      <w:r w:rsidR="00405F7C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6</w:t>
      </w:r>
      <w:r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 тыс. рублей, по расходам увеличился на </w:t>
      </w:r>
      <w:r w:rsidR="00612FFA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3</w:t>
      </w:r>
      <w:r w:rsidR="000766FB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5</w:t>
      </w:r>
      <w:r w:rsidR="00612FFA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 </w:t>
      </w:r>
      <w:r w:rsidR="000766FB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583</w:t>
      </w:r>
      <w:r w:rsidR="00612FFA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,0</w:t>
      </w:r>
      <w:r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 тыс. рублей или </w:t>
      </w:r>
      <w:r w:rsidR="00DF30FF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на 91%</w:t>
      </w:r>
      <w:r w:rsidR="00421763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 </w:t>
      </w:r>
      <w:r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и составил </w:t>
      </w:r>
      <w:r w:rsidR="00A51328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74 707,9 </w:t>
      </w:r>
      <w:r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тыс. рублей. Дефицит бюджета на конец отчетного периода утвержден в сумме </w:t>
      </w:r>
      <w:r w:rsidR="00A51328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4</w:t>
      </w:r>
      <w:r w:rsidR="0014592F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 </w:t>
      </w:r>
      <w:r w:rsidR="00A51328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767</w:t>
      </w:r>
      <w:r w:rsidR="0014592F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,</w:t>
      </w:r>
      <w:r w:rsidR="00A51328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4</w:t>
      </w:r>
      <w:r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 тыс. рублей</w:t>
      </w:r>
      <w:r w:rsidR="00A51328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 (Решение совета депутатов сельского поселения </w:t>
      </w:r>
      <w:proofErr w:type="spellStart"/>
      <w:r w:rsidR="00A51328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Выкатной</w:t>
      </w:r>
      <w:proofErr w:type="spellEnd"/>
      <w:r w:rsidR="00A51328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 от 28.12.2023 № 29 </w:t>
      </w:r>
      <w:r w:rsidR="0020263C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br/>
      </w:r>
      <w:r w:rsidR="00A51328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«О внесении изменений в решение Совета депутатов сельского поселения </w:t>
      </w:r>
      <w:proofErr w:type="spellStart"/>
      <w:r w:rsidR="00A51328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Выкатной</w:t>
      </w:r>
      <w:proofErr w:type="spellEnd"/>
      <w:r w:rsidR="00A51328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 от 26.12.2022 № 163 «О бюджете сельского поселения </w:t>
      </w:r>
      <w:proofErr w:type="spellStart"/>
      <w:r w:rsidR="00A51328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>Выкатной</w:t>
      </w:r>
      <w:proofErr w:type="spellEnd"/>
      <w:r w:rsidR="00A51328" w:rsidRPr="00C935F1">
        <w:rPr>
          <w:rFonts w:ascii="Times New Roman" w:eastAsia="༏༏༏༏༏༏༏༏༏༏༏༏༏༏༏༏༏༏༏༏༏༏༏༏༏༏༏༏༏༏༏" w:hAnsi="Times New Roman" w:cs="Times New Roman"/>
          <w:color w:val="auto"/>
          <w:sz w:val="28"/>
          <w:szCs w:val="28"/>
        </w:rPr>
        <w:t xml:space="preserve"> на 2023 год и плановый период 2024 и 2025 годов».</w:t>
      </w:r>
    </w:p>
    <w:p w14:paraId="3034ED49" w14:textId="27597187" w:rsidR="006F12D0" w:rsidRPr="00C935F1" w:rsidRDefault="006F12D0" w:rsidP="00FE4199">
      <w:pPr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>Итоги исполнения бюджета сельского поселения за 202</w:t>
      </w:r>
      <w:r w:rsidR="00DF30FF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 характеризуются следующими показателями: доходы исполнены в объеме - </w:t>
      </w:r>
      <w:r w:rsidR="00DF30FF" w:rsidRPr="00C935F1">
        <w:rPr>
          <w:rFonts w:eastAsia="༏༏༏༏༏༏༏༏༏༏༏༏༏༏༏༏༏༏༏༏༏༏༏༏༏༏༏༏༏༏༏"/>
          <w:sz w:val="28"/>
          <w:szCs w:val="28"/>
        </w:rPr>
        <w:t>61</w:t>
      </w:r>
      <w:r w:rsidR="0049129F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DF30FF" w:rsidRPr="00C935F1">
        <w:rPr>
          <w:rFonts w:eastAsia="༏༏༏༏༏༏༏༏༏༏༏༏༏༏༏༏༏༏༏༏༏༏༏༏༏༏༏༏༏༏༏"/>
          <w:sz w:val="28"/>
          <w:szCs w:val="28"/>
        </w:rPr>
        <w:t>409</w:t>
      </w:r>
      <w:r w:rsidR="0049129F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DF30FF" w:rsidRPr="00C935F1">
        <w:rPr>
          <w:rFonts w:eastAsia="༏༏༏༏༏༏༏༏༏༏༏༏༏༏༏༏༏༏༏༏༏༏༏༏༏༏༏༏༏༏༏"/>
          <w:sz w:val="28"/>
          <w:szCs w:val="28"/>
        </w:rPr>
        <w:t>5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или </w:t>
      </w:r>
      <w:r w:rsidR="0049129F" w:rsidRPr="00C935F1">
        <w:rPr>
          <w:rFonts w:eastAsia="༏༏༏༏༏༏༏༏༏༏༏༏༏༏༏༏༏༏༏༏༏༏༏༏༏༏༏༏༏༏༏"/>
          <w:sz w:val="28"/>
          <w:szCs w:val="28"/>
        </w:rPr>
        <w:t>8</w:t>
      </w:r>
      <w:r w:rsidR="00DF30FF" w:rsidRPr="00C935F1">
        <w:rPr>
          <w:rFonts w:eastAsia="༏༏༏༏༏༏༏༏༏༏༏༏༏༏༏༏༏༏༏༏༏༏༏༏༏༏༏༏༏༏༏"/>
          <w:sz w:val="28"/>
          <w:szCs w:val="28"/>
        </w:rPr>
        <w:t>7</w:t>
      </w:r>
      <w:r w:rsidR="0049129F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DF30FF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BE5339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%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от уточненного плана</w:t>
      </w:r>
      <w:r w:rsidR="00DF30F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(70</w:t>
      </w:r>
      <w:r w:rsidR="00211D09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DF30FF" w:rsidRPr="00C935F1">
        <w:rPr>
          <w:rFonts w:eastAsia="༏༏༏༏༏༏༏༏༏༏༏༏༏༏༏༏༏༏༏༏༏༏༏༏༏༏༏༏༏༏༏"/>
          <w:sz w:val="28"/>
          <w:szCs w:val="28"/>
        </w:rPr>
        <w:t>429,6 тыс. рублей)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; расходы исполнены в объеме – </w:t>
      </w:r>
      <w:r w:rsidR="00DF30FF" w:rsidRPr="00C935F1">
        <w:rPr>
          <w:rFonts w:eastAsia="༏༏༏༏༏༏༏༏༏༏༏༏༏༏༏༏༏༏༏༏༏༏༏༏༏༏༏༏༏༏༏"/>
          <w:sz w:val="28"/>
          <w:szCs w:val="28"/>
        </w:rPr>
        <w:t>60</w:t>
      </w:r>
      <w:r w:rsidR="0049129F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DF30FF" w:rsidRPr="00C935F1">
        <w:rPr>
          <w:rFonts w:eastAsia="༏༏༏༏༏༏༏༏༏༏༏༏༏༏༏༏༏༏༏༏༏༏༏༏༏༏༏༏༏༏༏"/>
          <w:sz w:val="28"/>
          <w:szCs w:val="28"/>
        </w:rPr>
        <w:t>920</w:t>
      </w:r>
      <w:r w:rsidR="0049129F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DF30FF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или </w:t>
      </w:r>
      <w:r w:rsidR="0049129F" w:rsidRPr="00C935F1">
        <w:rPr>
          <w:rFonts w:eastAsia="༏༏༏༏༏༏༏༏༏༏༏༏༏༏༏༏༏༏༏༏༏༏༏༏༏༏༏༏༏༏༏"/>
          <w:sz w:val="28"/>
          <w:szCs w:val="28"/>
        </w:rPr>
        <w:t>8</w:t>
      </w:r>
      <w:r w:rsidR="00DF30FF" w:rsidRPr="00C935F1">
        <w:rPr>
          <w:rFonts w:eastAsia="༏༏༏༏༏༏༏༏༏༏༏༏༏༏༏༏༏༏༏༏༏༏༏༏༏༏༏༏༏༏༏"/>
          <w:sz w:val="28"/>
          <w:szCs w:val="28"/>
        </w:rPr>
        <w:t>1</w:t>
      </w:r>
      <w:r w:rsidR="0049129F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211D09" w:rsidRPr="00C935F1">
        <w:rPr>
          <w:rFonts w:eastAsia="༏༏༏༏༏༏༏༏༏༏༏༏༏༏༏༏༏༏༏༏༏༏༏༏༏༏༏༏༏༏༏"/>
          <w:sz w:val="28"/>
          <w:szCs w:val="28"/>
        </w:rPr>
        <w:t>5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% </w:t>
      </w:r>
      <w:r w:rsidR="003766A3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от уточненного плана</w:t>
      </w:r>
      <w:r w:rsidR="00DF30F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(74 707,9 тыс. рубле</w:t>
      </w:r>
      <w:r w:rsidR="00545978" w:rsidRPr="00C935F1">
        <w:rPr>
          <w:rFonts w:eastAsia="༏༏༏༏༏༏༏༏༏༏༏༏༏༏༏༏༏༏༏༏༏༏༏༏༏༏༏༏༏༏༏"/>
          <w:sz w:val="28"/>
          <w:szCs w:val="28"/>
        </w:rPr>
        <w:t>й)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; в результате исполнения бюджета сельского пос</w:t>
      </w:r>
      <w:r w:rsidR="00C530F0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еления за </w:t>
      </w:r>
      <w:r w:rsidR="00666113" w:rsidRPr="00C935F1">
        <w:rPr>
          <w:rFonts w:eastAsia="༏༏༏༏༏༏༏༏༏༏༏༏༏༏༏༏༏༏༏༏༏༏༏༏༏༏༏༏༏༏༏"/>
          <w:sz w:val="28"/>
          <w:szCs w:val="28"/>
        </w:rPr>
        <w:t>202</w:t>
      </w:r>
      <w:r w:rsidR="0049129F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666113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 сложился </w:t>
      </w:r>
      <w:r w:rsidR="00545978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дефицит </w:t>
      </w:r>
      <w:r w:rsidR="00FA1951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в сумме </w:t>
      </w:r>
      <w:r w:rsidR="00545978" w:rsidRPr="00C935F1">
        <w:rPr>
          <w:rFonts w:eastAsia="༏༏༏༏༏༏༏༏༏༏༏༏༏༏༏༏༏༏༏༏༏༏༏༏༏༏༏༏༏༏༏"/>
          <w:sz w:val="28"/>
          <w:szCs w:val="28"/>
        </w:rPr>
        <w:t>4</w:t>
      </w:r>
      <w:r w:rsidR="0049129F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211D09" w:rsidRPr="00C935F1">
        <w:rPr>
          <w:rFonts w:eastAsia="༏༏༏༏༏༏༏༏༏༏༏༏༏༏༏༏༏༏༏༏༏༏༏༏༏༏༏༏༏༏༏"/>
          <w:sz w:val="28"/>
          <w:szCs w:val="28"/>
        </w:rPr>
        <w:t>278</w:t>
      </w:r>
      <w:r w:rsidR="0049129F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545978" w:rsidRPr="00C935F1">
        <w:rPr>
          <w:rFonts w:eastAsia="༏༏༏༏༏༏༏༏༏༏༏༏༏༏༏༏༏༏༏༏༏༏༏༏༏༏༏༏༏༏༏"/>
          <w:sz w:val="28"/>
          <w:szCs w:val="28"/>
        </w:rPr>
        <w:t>4</w:t>
      </w:r>
      <w:r w:rsidR="00FF61EB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тыс. рублей.</w:t>
      </w:r>
    </w:p>
    <w:p w14:paraId="58384D2B" w14:textId="2D651DD6" w:rsidR="00BE15E3" w:rsidRPr="00C935F1" w:rsidRDefault="006F12D0" w:rsidP="00FE4199">
      <w:pPr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>Исполнение основных характеристик бюджета сельского поселения по отчету об исполнении бюджета и по результатам проверки приведены</w:t>
      </w:r>
      <w:r w:rsidR="005B6F34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в Таблице 1.</w:t>
      </w:r>
    </w:p>
    <w:p w14:paraId="02F561FC" w14:textId="77777777" w:rsidR="006F12D0" w:rsidRPr="00C935F1" w:rsidRDefault="006F12D0" w:rsidP="00FE4199">
      <w:pPr>
        <w:jc w:val="right"/>
        <w:rPr>
          <w:rFonts w:eastAsia="༏༏༏༏༏༏༏༏༏༏༏༏༏༏༏༏༏༏༏༏༏༏༏༏༏༏༏༏༏༏༏"/>
          <w:sz w:val="16"/>
          <w:szCs w:val="16"/>
        </w:rPr>
      </w:pPr>
      <w:r w:rsidRPr="00C935F1">
        <w:rPr>
          <w:rFonts w:eastAsia="༏༏༏༏༏༏༏༏༏༏༏༏༏༏༏༏༏༏༏༏༏༏༏༏༏༏༏༏༏༏༏"/>
          <w:sz w:val="16"/>
          <w:szCs w:val="16"/>
        </w:rPr>
        <w:t>Таблица 1</w:t>
      </w:r>
    </w:p>
    <w:p w14:paraId="1ABCC196" w14:textId="77777777" w:rsidR="006F12D0" w:rsidRPr="00C935F1" w:rsidRDefault="006F12D0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༏༏༏༏༏༏༏༏༏༏༏༏༏༏༏༏༏༏༏༏༏༏༏༏༏༏༏༏༏༏༏"/>
          <w:sz w:val="16"/>
          <w:szCs w:val="16"/>
        </w:rPr>
      </w:pPr>
      <w:r w:rsidRPr="00C935F1">
        <w:rPr>
          <w:rFonts w:eastAsia="༏༏༏༏༏༏༏༏༏༏༏༏༏༏༏༏༏༏༏༏༏༏༏༏༏༏༏༏༏༏༏"/>
          <w:sz w:val="16"/>
          <w:szCs w:val="16"/>
        </w:rPr>
        <w:t xml:space="preserve"> тыс. рублей</w:t>
      </w:r>
    </w:p>
    <w:p w14:paraId="565B6472" w14:textId="77777777" w:rsidR="00FE4199" w:rsidRPr="00C935F1" w:rsidRDefault="00FE4199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༏༏༏༏༏༏༏༏༏༏༏༏༏༏༏༏༏༏༏༏༏༏༏༏༏༏༏༏༏༏༏"/>
          <w:sz w:val="16"/>
          <w:szCs w:val="16"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973"/>
        <w:gridCol w:w="1264"/>
        <w:gridCol w:w="977"/>
        <w:gridCol w:w="1044"/>
        <w:gridCol w:w="1062"/>
        <w:gridCol w:w="1041"/>
        <w:gridCol w:w="1194"/>
      </w:tblGrid>
      <w:tr w:rsidR="006F12D0" w:rsidRPr="00C935F1" w14:paraId="7EDA7CD4" w14:textId="77777777" w:rsidTr="00402F7D">
        <w:trPr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48CD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49DA9CB7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62BAF3D1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392882E0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62319F11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C935F1">
              <w:rPr>
                <w:rFonts w:eastAsia="Calibri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4B42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C935F1">
              <w:rPr>
                <w:rFonts w:eastAsia="Calibri"/>
                <w:b/>
                <w:sz w:val="14"/>
                <w:szCs w:val="14"/>
              </w:rPr>
              <w:t>Утверждено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F507" w14:textId="77777777" w:rsidR="006F12D0" w:rsidRPr="00C935F1" w:rsidRDefault="006F12D0" w:rsidP="00FE419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14:paraId="3C1BBD0C" w14:textId="77777777" w:rsidR="006F12D0" w:rsidRPr="00C935F1" w:rsidRDefault="006F12D0" w:rsidP="00FE419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14:paraId="0F305559" w14:textId="77777777" w:rsidR="006F12D0" w:rsidRPr="00C935F1" w:rsidRDefault="006F12D0" w:rsidP="00FE419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14:paraId="4C46DE98" w14:textId="77777777" w:rsidR="006F12D0" w:rsidRPr="00C935F1" w:rsidRDefault="006F12D0" w:rsidP="00FE419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14:paraId="55D64DF3" w14:textId="77777777" w:rsidR="006F12D0" w:rsidRPr="00C935F1" w:rsidRDefault="006F12D0" w:rsidP="00FE4199">
            <w:pPr>
              <w:jc w:val="center"/>
              <w:rPr>
                <w:rFonts w:eastAsia="Calibri"/>
                <w:sz w:val="14"/>
                <w:szCs w:val="14"/>
              </w:rPr>
            </w:pPr>
            <w:r w:rsidRPr="00C935F1">
              <w:rPr>
                <w:rFonts w:eastAsia="Calibri"/>
                <w:sz w:val="14"/>
                <w:szCs w:val="14"/>
              </w:rPr>
              <w:t>Отклонение (гр.2-гр.3)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503A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C935F1">
              <w:rPr>
                <w:rFonts w:eastAsia="Calibri"/>
                <w:b/>
                <w:sz w:val="14"/>
                <w:szCs w:val="14"/>
              </w:rPr>
              <w:t>Исполнено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7897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5FAA298C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1E08C0E5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50DCCD48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41BC36EC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C935F1">
              <w:rPr>
                <w:rFonts w:eastAsia="Calibri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C78F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7C5BB241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64D26AD0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7758897F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1A9FC879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C935F1">
              <w:rPr>
                <w:rFonts w:eastAsia="Calibri"/>
                <w:b/>
                <w:sz w:val="14"/>
                <w:szCs w:val="14"/>
              </w:rPr>
              <w:t>Исполнение %</w:t>
            </w:r>
          </w:p>
        </w:tc>
      </w:tr>
      <w:tr w:rsidR="006F12D0" w:rsidRPr="00C935F1" w14:paraId="406DE261" w14:textId="77777777" w:rsidTr="00402F7D">
        <w:trPr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DE08" w14:textId="77777777" w:rsidR="006F12D0" w:rsidRPr="00C935F1" w:rsidRDefault="006F12D0" w:rsidP="00FE4199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AD0E" w14:textId="77777777" w:rsidR="006F12D0" w:rsidRPr="00C935F1" w:rsidRDefault="006F12D0" w:rsidP="00FE4199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14:paraId="7E90A4E2" w14:textId="77777777" w:rsidR="006F12D0" w:rsidRPr="00C935F1" w:rsidRDefault="006F12D0" w:rsidP="00FE4199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14:paraId="0E127827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C935F1">
              <w:rPr>
                <w:rFonts w:eastAsia="Calibri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21FE" w14:textId="59A1226D" w:rsidR="006F12D0" w:rsidRPr="00C935F1" w:rsidRDefault="00211D09" w:rsidP="00FE419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C935F1">
              <w:rPr>
                <w:rFonts w:eastAsia="Calibri"/>
                <w:b/>
                <w:sz w:val="14"/>
                <w:szCs w:val="14"/>
              </w:rPr>
              <w:t xml:space="preserve">в соответствии с решением Совета депутатов сельского поселения </w:t>
            </w:r>
            <w:r w:rsidRPr="00C935F1">
              <w:rPr>
                <w:rFonts w:eastAsia="Calibri"/>
                <w:b/>
                <w:sz w:val="14"/>
                <w:szCs w:val="14"/>
              </w:rPr>
              <w:br/>
              <w:t>№ 163 от 26.12.2022 (с изменениями от 28.12.2023 № 29)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0575" w14:textId="77777777" w:rsidR="006F12D0" w:rsidRPr="00C935F1" w:rsidRDefault="006F12D0" w:rsidP="00FE4199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40D4" w14:textId="77777777" w:rsidR="006F12D0" w:rsidRPr="00C935F1" w:rsidRDefault="006F12D0" w:rsidP="00FE4199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14:paraId="526EF15C" w14:textId="77777777" w:rsidR="006F12D0" w:rsidRPr="00C935F1" w:rsidRDefault="006F12D0" w:rsidP="00FE4199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14:paraId="052E494A" w14:textId="77777777" w:rsidR="006F12D0" w:rsidRPr="00C935F1" w:rsidRDefault="006F12D0" w:rsidP="00FE4199">
            <w:pPr>
              <w:jc w:val="center"/>
              <w:rPr>
                <w:rFonts w:eastAsia="Calibri"/>
                <w:sz w:val="14"/>
                <w:szCs w:val="14"/>
              </w:rPr>
            </w:pPr>
            <w:r w:rsidRPr="00C935F1">
              <w:rPr>
                <w:rFonts w:eastAsia="Calibri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60D1" w14:textId="77777777" w:rsidR="006F12D0" w:rsidRPr="00C935F1" w:rsidRDefault="006F12D0" w:rsidP="00FE4199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14:paraId="31950FF6" w14:textId="77777777" w:rsidR="006F12D0" w:rsidRPr="00C935F1" w:rsidRDefault="006F12D0" w:rsidP="00FE4199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14:paraId="3E9228A2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C935F1">
              <w:rPr>
                <w:rFonts w:eastAsia="Calibri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A7A5" w14:textId="77777777" w:rsidR="006F12D0" w:rsidRPr="00C935F1" w:rsidRDefault="006F12D0" w:rsidP="00FE4199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21C8" w14:textId="77777777" w:rsidR="006F12D0" w:rsidRPr="00C935F1" w:rsidRDefault="006F12D0" w:rsidP="00FE4199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6F12D0" w:rsidRPr="00C935F1" w14:paraId="74025590" w14:textId="77777777" w:rsidTr="00402F7D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6C38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935F1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7709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935F1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742E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935F1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CF5F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935F1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2E01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935F1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A292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935F1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9C71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935F1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A05A" w14:textId="77777777" w:rsidR="006F12D0" w:rsidRPr="00C935F1" w:rsidRDefault="006F12D0" w:rsidP="00FE419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935F1">
              <w:rPr>
                <w:rFonts w:eastAsia="Calibri"/>
                <w:b/>
                <w:sz w:val="16"/>
                <w:szCs w:val="16"/>
              </w:rPr>
              <w:t>8</w:t>
            </w:r>
          </w:p>
        </w:tc>
      </w:tr>
      <w:tr w:rsidR="00211D09" w:rsidRPr="00C935F1" w14:paraId="444F4D9B" w14:textId="77777777" w:rsidTr="00960107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7059" w14:textId="77777777" w:rsidR="00211D09" w:rsidRPr="00C935F1" w:rsidRDefault="00211D09" w:rsidP="00211D09">
            <w:pPr>
              <w:jc w:val="center"/>
              <w:rPr>
                <w:rFonts w:eastAsia="༏༏༏༏༏༏༏༏༏༏༏༏༏༏༏༏༏༏༏༏༏༏༏༏༏༏༏༏༏༏༏"/>
                <w:color w:val="000000"/>
                <w:sz w:val="16"/>
                <w:szCs w:val="16"/>
              </w:rPr>
            </w:pPr>
            <w:r w:rsidRPr="00C935F1">
              <w:rPr>
                <w:rFonts w:eastAsia="༏༏༏༏༏༏༏༏༏༏༏༏༏༏༏༏༏༏༏༏༏༏༏༏༏༏༏༏༏༏༏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C3B3" w14:textId="55A64AC2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70 429,6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7ACC" w14:textId="709B7C69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70 429,6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DCF8" w14:textId="6C86A487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EF7D" w14:textId="5CE39F26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61 409,5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3646" w14:textId="4EBB74CF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61 409,5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E72E" w14:textId="40F2B0E6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C20D" w14:textId="7930CF7E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87,2</w:t>
            </w:r>
          </w:p>
        </w:tc>
      </w:tr>
      <w:tr w:rsidR="00211D09" w:rsidRPr="00C935F1" w14:paraId="48B14D61" w14:textId="77777777" w:rsidTr="00960107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07D4" w14:textId="77777777" w:rsidR="00211D09" w:rsidRPr="00C935F1" w:rsidRDefault="00211D09" w:rsidP="00211D09">
            <w:pPr>
              <w:jc w:val="center"/>
              <w:rPr>
                <w:rFonts w:eastAsia="༏༏༏༏༏༏༏༏༏༏༏༏༏༏༏༏༏༏༏༏༏༏༏༏༏༏༏༏༏༏༏"/>
                <w:color w:val="000000"/>
                <w:sz w:val="16"/>
                <w:szCs w:val="16"/>
              </w:rPr>
            </w:pPr>
            <w:r w:rsidRPr="00C935F1">
              <w:rPr>
                <w:rFonts w:eastAsia="༏༏༏༏༏༏༏༏༏༏༏༏༏༏༏༏༏༏༏༏༏༏༏༏༏༏༏༏༏༏༏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25A8" w14:textId="526C6B54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74 707,9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8F79" w14:textId="5136C64F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74 707,9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EF18" w14:textId="0A4C529D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5943" w14:textId="72312038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60 920,3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4E9C" w14:textId="6A563306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60 920,3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8678" w14:textId="29E3E557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9497" w14:textId="48D59AFE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81,5</w:t>
            </w:r>
          </w:p>
        </w:tc>
      </w:tr>
      <w:tr w:rsidR="00211D09" w:rsidRPr="00C935F1" w14:paraId="37522EC5" w14:textId="77777777" w:rsidTr="00960107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6AFD" w14:textId="77777777" w:rsidR="00211D09" w:rsidRPr="00C935F1" w:rsidRDefault="00211D09" w:rsidP="00211D09">
            <w:pPr>
              <w:jc w:val="center"/>
              <w:rPr>
                <w:rFonts w:eastAsia="༏༏༏༏༏༏༏༏༏༏༏༏༏༏༏༏༏༏༏༏༏༏༏༏༏༏༏༏༏༏༏"/>
                <w:color w:val="000000"/>
                <w:sz w:val="16"/>
                <w:szCs w:val="16"/>
              </w:rPr>
            </w:pPr>
            <w:r w:rsidRPr="00C935F1">
              <w:rPr>
                <w:rFonts w:eastAsia="༏༏༏༏༏༏༏༏༏༏༏༏༏༏༏༏༏༏༏༏༏༏༏༏༏༏༏༏༏༏༏"/>
                <w:color w:val="000000"/>
                <w:sz w:val="16"/>
                <w:szCs w:val="16"/>
              </w:rPr>
              <w:t>Дефицит (профицит)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4333" w14:textId="54DC28E3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-4 278,3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ECD2" w14:textId="7206750C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-4 278,3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0058" w14:textId="3942F35E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F176" w14:textId="21007585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489,2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E5E6" w14:textId="59C24ABE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489,2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A4EF" w14:textId="3E313570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52BF" w14:textId="0C9DDBC6" w:rsidR="00211D09" w:rsidRPr="00C935F1" w:rsidRDefault="00211D09" w:rsidP="00211D0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-</w:t>
            </w:r>
          </w:p>
        </w:tc>
      </w:tr>
    </w:tbl>
    <w:p w14:paraId="66D91D0C" w14:textId="77777777" w:rsidR="006F12D0" w:rsidRPr="00C935F1" w:rsidRDefault="006F12D0" w:rsidP="00FE4199">
      <w:pPr>
        <w:tabs>
          <w:tab w:val="left" w:pos="7902"/>
        </w:tabs>
        <w:rPr>
          <w:rFonts w:eastAsia="༏༏༏༏༏༏༏༏༏༏༏༏༏༏༏༏༏༏༏༏༏༏༏༏༏༏༏༏༏༏༏"/>
          <w:color w:val="000000"/>
          <w:sz w:val="16"/>
          <w:szCs w:val="16"/>
        </w:rPr>
      </w:pPr>
    </w:p>
    <w:p w14:paraId="058AE539" w14:textId="77777777" w:rsidR="005517E5" w:rsidRPr="00C935F1" w:rsidRDefault="006F12D0" w:rsidP="005517E5">
      <w:pPr>
        <w:tabs>
          <w:tab w:val="left" w:pos="709"/>
          <w:tab w:val="left" w:pos="1134"/>
        </w:tabs>
        <w:jc w:val="both"/>
        <w:rPr>
          <w:rFonts w:eastAsia="༏༏༏༏༏༏༏༏༏༏༏༏༏༏༏༏༏༏༏༏༏༏༏༏༏༏༏༏༏༏༏"/>
          <w:bCs/>
          <w:sz w:val="28"/>
          <w:szCs w:val="28"/>
          <w:u w:val="single"/>
        </w:rPr>
      </w:pP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ab/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  <w:u w:val="single"/>
        </w:rPr>
        <w:t xml:space="preserve">Исполнение показателей доходной части бюджета сельского поселения </w:t>
      </w:r>
      <w:proofErr w:type="spellStart"/>
      <w:r w:rsidR="007E6C9D" w:rsidRPr="00C935F1">
        <w:rPr>
          <w:rFonts w:eastAsia="༏༏༏༏༏༏༏༏༏༏༏༏༏༏༏༏༏༏༏༏༏༏༏༏༏༏༏༏༏༏༏"/>
          <w:bCs/>
          <w:sz w:val="28"/>
          <w:szCs w:val="28"/>
          <w:u w:val="single"/>
        </w:rPr>
        <w:t>Выкатной</w:t>
      </w:r>
      <w:proofErr w:type="spellEnd"/>
      <w:r w:rsidRPr="00C935F1">
        <w:rPr>
          <w:rFonts w:eastAsia="༏༏༏༏༏༏༏༏༏༏༏༏༏༏༏༏༏༏༏༏༏༏༏༏༏༏༏༏༏༏༏"/>
          <w:bCs/>
          <w:sz w:val="28"/>
          <w:szCs w:val="28"/>
          <w:u w:val="single"/>
        </w:rPr>
        <w:t>:</w:t>
      </w:r>
      <w:r w:rsidR="005517E5" w:rsidRPr="00C935F1">
        <w:rPr>
          <w:rFonts w:eastAsia="༏༏༏༏༏༏༏༏༏༏༏༏༏༏༏༏༏༏༏༏༏༏༏༏༏༏༏༏༏༏༏"/>
          <w:bCs/>
          <w:sz w:val="28"/>
          <w:szCs w:val="28"/>
          <w:u w:val="single"/>
        </w:rPr>
        <w:t xml:space="preserve"> </w:t>
      </w:r>
    </w:p>
    <w:p w14:paraId="59A8298A" w14:textId="77777777" w:rsidR="005517E5" w:rsidRPr="00C935F1" w:rsidRDefault="005517E5" w:rsidP="005517E5">
      <w:pPr>
        <w:tabs>
          <w:tab w:val="left" w:pos="709"/>
          <w:tab w:val="left" w:pos="1134"/>
        </w:tabs>
        <w:jc w:val="both"/>
        <w:rPr>
          <w:rFonts w:eastAsia="༏༏༏༏༏༏༏༏༏༏༏༏༏༏༏༏༏༏༏༏༏༏༏༏༏༏༏༏༏༏༏"/>
          <w:bCs/>
          <w:sz w:val="28"/>
          <w:szCs w:val="28"/>
          <w:u w:val="single"/>
        </w:rPr>
      </w:pPr>
    </w:p>
    <w:p w14:paraId="4BBA5461" w14:textId="3404F355" w:rsidR="006F12D0" w:rsidRPr="00C935F1" w:rsidRDefault="004D067A" w:rsidP="005517E5">
      <w:pPr>
        <w:tabs>
          <w:tab w:val="left" w:pos="709"/>
          <w:tab w:val="left" w:pos="1134"/>
        </w:tabs>
        <w:jc w:val="both"/>
        <w:rPr>
          <w:rFonts w:eastAsia="༏༏༏༏༏༏༏༏༏༏༏༏༏༏༏༏༏༏༏༏༏༏༏༏༏༏༏༏༏༏༏"/>
          <w:bCs/>
          <w:sz w:val="28"/>
          <w:szCs w:val="28"/>
          <w:u w:val="single"/>
        </w:rPr>
      </w:pPr>
      <w:r w:rsidRPr="00F1011F">
        <w:rPr>
          <w:rFonts w:eastAsia="༏༏༏༏༏༏༏༏༏༏༏༏༏༏༏༏༏༏༏༏༏༏༏༏༏༏༏༏༏༏༏"/>
          <w:bCs/>
          <w:sz w:val="28"/>
          <w:szCs w:val="28"/>
        </w:rPr>
        <w:tab/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Исполнение бюджета сельского поселения по доходам </w:t>
      </w:r>
      <w:r w:rsidR="00666113" w:rsidRPr="00C935F1">
        <w:rPr>
          <w:rFonts w:eastAsia="༏༏༏༏༏༏༏༏༏༏༏༏༏༏༏༏༏༏༏༏༏༏༏༏༏༏༏༏༏༏༏"/>
          <w:bCs/>
          <w:sz w:val="28"/>
          <w:szCs w:val="28"/>
        </w:rPr>
        <w:t>за 202</w:t>
      </w:r>
      <w:r w:rsidR="005517E5" w:rsidRPr="00C935F1">
        <w:rPr>
          <w:rFonts w:eastAsia="༏༏༏༏༏༏༏༏༏༏༏༏༏༏༏༏༏༏༏༏༏༏༏༏༏༏༏༏༏༏༏"/>
          <w:bCs/>
          <w:sz w:val="28"/>
          <w:szCs w:val="28"/>
        </w:rPr>
        <w:t>2</w:t>
      </w:r>
      <w:r w:rsidR="00666113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и 202</w:t>
      </w:r>
      <w:r w:rsidR="005517E5" w:rsidRPr="00C935F1">
        <w:rPr>
          <w:rFonts w:eastAsia="༏༏༏༏༏༏༏༏༏༏༏༏༏༏༏༏༏༏༏༏༏༏༏༏༏༏༏༏༏༏༏"/>
          <w:bCs/>
          <w:sz w:val="28"/>
          <w:szCs w:val="28"/>
        </w:rPr>
        <w:t>3</w:t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годы представлено в Таблице 2.</w:t>
      </w:r>
      <w:r w:rsidR="00FE4199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</w:t>
      </w:r>
    </w:p>
    <w:p w14:paraId="4643DB50" w14:textId="77777777" w:rsidR="006F12D0" w:rsidRPr="00C935F1" w:rsidRDefault="006F12D0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༏༏༏༏༏༏༏༏༏༏༏༏༏༏༏༏༏༏༏༏༏༏༏༏༏༏༏༏༏༏༏"/>
          <w:bCs/>
          <w:sz w:val="16"/>
          <w:szCs w:val="16"/>
        </w:rPr>
      </w:pPr>
      <w:r w:rsidRPr="00C935F1">
        <w:rPr>
          <w:rFonts w:eastAsia="༏༏༏༏༏༏༏༏༏༏༏༏༏༏༏༏༏༏༏༏༏༏༏༏༏༏༏༏༏༏༏"/>
          <w:b/>
          <w:bCs/>
          <w:sz w:val="16"/>
          <w:szCs w:val="16"/>
        </w:rPr>
        <w:t xml:space="preserve">   </w:t>
      </w:r>
      <w:r w:rsidRPr="00C935F1">
        <w:rPr>
          <w:rFonts w:eastAsia="༏༏༏༏༏༏༏༏༏༏༏༏༏༏༏༏༏༏༏༏༏༏༏༏༏༏༏༏༏༏༏"/>
          <w:bCs/>
          <w:sz w:val="16"/>
          <w:szCs w:val="16"/>
        </w:rPr>
        <w:t>Таблица 2</w:t>
      </w:r>
    </w:p>
    <w:p w14:paraId="08D957A0" w14:textId="7D757707" w:rsidR="00BB52E1" w:rsidRPr="00C935F1" w:rsidRDefault="00BB52E1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bCs/>
          <w:sz w:val="28"/>
          <w:szCs w:val="28"/>
        </w:rPr>
      </w:pPr>
    </w:p>
    <w:tbl>
      <w:tblPr>
        <w:tblW w:w="902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709"/>
        <w:gridCol w:w="905"/>
        <w:gridCol w:w="827"/>
        <w:gridCol w:w="961"/>
        <w:gridCol w:w="797"/>
        <w:gridCol w:w="1078"/>
        <w:gridCol w:w="918"/>
      </w:tblGrid>
      <w:tr w:rsidR="006D1258" w:rsidRPr="00C935F1" w14:paraId="579625B9" w14:textId="77777777" w:rsidTr="00964672">
        <w:trPr>
          <w:trHeight w:val="30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63A8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1DDE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8E9D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E305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Отклонение факта 2023 года от факта 2022 года, тыс. рублей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0352" w14:textId="75608565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Темп роста,</w:t>
            </w:r>
            <w:r w:rsidR="006D1258" w:rsidRPr="00C935F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935F1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6D1258" w:rsidRPr="00C935F1" w14:paraId="30C53611" w14:textId="77777777" w:rsidTr="00964672">
        <w:trPr>
          <w:trHeight w:val="30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083E" w14:textId="77777777" w:rsidR="00BB52E1" w:rsidRPr="00C935F1" w:rsidRDefault="00BB52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0ACA" w14:textId="77777777" w:rsidR="00BB52E1" w:rsidRPr="00C935F1" w:rsidRDefault="00BB52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C02D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Уточненный план, тыс. рублей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3B31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8D29" w14:textId="77777777" w:rsidR="00BB52E1" w:rsidRPr="00C935F1" w:rsidRDefault="00BB52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6DF" w14:textId="77777777" w:rsidR="00BB52E1" w:rsidRPr="00C935F1" w:rsidRDefault="00BB52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D1258" w:rsidRPr="00C935F1" w14:paraId="6E125D22" w14:textId="77777777" w:rsidTr="00964672">
        <w:trPr>
          <w:trHeight w:val="105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0A16" w14:textId="77777777" w:rsidR="00BB52E1" w:rsidRPr="00C935F1" w:rsidRDefault="00BB52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B4A6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Факт,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2929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Доля, %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D01B" w14:textId="77777777" w:rsidR="00BB52E1" w:rsidRPr="00C935F1" w:rsidRDefault="00BB52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56DA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Факт, тыс. рублей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C822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Доля, 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7926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Исполнение к уточненному плану, %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7482" w14:textId="77777777" w:rsidR="00BB52E1" w:rsidRPr="00C935F1" w:rsidRDefault="00BB52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6090" w14:textId="77777777" w:rsidR="00BB52E1" w:rsidRPr="00C935F1" w:rsidRDefault="00BB52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D1258" w:rsidRPr="00C935F1" w14:paraId="717D32F6" w14:textId="77777777" w:rsidTr="00964672">
        <w:trPr>
          <w:trHeight w:val="30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E5F9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6EC6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A2A9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E344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988B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FB78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DE72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8991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4476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D1258" w:rsidRPr="00C935F1" w14:paraId="1B157A34" w14:textId="77777777" w:rsidTr="00C15CE0">
        <w:trPr>
          <w:trHeight w:val="30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0E3C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ДОХОДЫ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1234" w14:textId="04DCAEF0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5CE0">
              <w:rPr>
                <w:b/>
                <w:bCs/>
                <w:sz w:val="16"/>
                <w:szCs w:val="16"/>
              </w:rPr>
              <w:t>57 86</w:t>
            </w:r>
            <w:r w:rsidR="002A6859" w:rsidRPr="00C15CE0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C15CE0">
              <w:rPr>
                <w:b/>
                <w:bCs/>
                <w:sz w:val="16"/>
                <w:szCs w:val="16"/>
              </w:rPr>
              <w:t>,</w:t>
            </w:r>
            <w:r w:rsidR="002A6859" w:rsidRPr="00C15CE0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18DA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335F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70 429,6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84A0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61 409,5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C20B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0A9F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87,2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3B71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3 548,9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5B68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106,1</w:t>
            </w:r>
          </w:p>
        </w:tc>
      </w:tr>
      <w:tr w:rsidR="006D1258" w:rsidRPr="00C935F1" w14:paraId="34D04418" w14:textId="77777777" w:rsidTr="00C15CE0">
        <w:trPr>
          <w:trHeight w:val="6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D311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Налоговые и неналоговые доходы,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F32B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11 987,8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70BE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04BC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12 248,8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86B9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12 668,6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4CA8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C723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5817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680,8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440C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105,7</w:t>
            </w:r>
          </w:p>
        </w:tc>
      </w:tr>
      <w:tr w:rsidR="006D1258" w:rsidRPr="00C935F1" w14:paraId="22D321F2" w14:textId="77777777" w:rsidTr="00C15CE0">
        <w:trPr>
          <w:trHeight w:val="4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2E5A" w14:textId="7744CC05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Налоговые доходы,</w:t>
            </w:r>
            <w:r w:rsidR="006D1258" w:rsidRPr="00C15CE0">
              <w:rPr>
                <w:b/>
                <w:bCs/>
                <w:sz w:val="16"/>
                <w:szCs w:val="16"/>
              </w:rPr>
              <w:t xml:space="preserve"> </w:t>
            </w:r>
            <w:r w:rsidRPr="00C15CE0">
              <w:rPr>
                <w:b/>
                <w:bCs/>
                <w:sz w:val="16"/>
                <w:szCs w:val="16"/>
              </w:rPr>
              <w:t>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002C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10 962,1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6AC8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497C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11 121,8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D0D2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11 526,6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D9A9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0C46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103,6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B823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564,5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0755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105,1</w:t>
            </w:r>
          </w:p>
        </w:tc>
      </w:tr>
      <w:tr w:rsidR="006D1258" w:rsidRPr="00C935F1" w14:paraId="21E45824" w14:textId="77777777" w:rsidTr="00C15CE0">
        <w:trPr>
          <w:trHeight w:val="30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0121" w14:textId="6C208FCF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 xml:space="preserve">Налог </w:t>
            </w:r>
            <w:r w:rsidR="006D1258" w:rsidRPr="00C15CE0">
              <w:rPr>
                <w:sz w:val="16"/>
                <w:szCs w:val="16"/>
              </w:rPr>
              <w:t>на прибыль</w:t>
            </w:r>
            <w:r w:rsidRPr="00C15CE0">
              <w:rPr>
                <w:sz w:val="16"/>
                <w:szCs w:val="16"/>
              </w:rPr>
              <w:t xml:space="preserve">, доходы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1C04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1 309,9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94CD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6405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1 389,5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1538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1 484,3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D36C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2,4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940C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106,8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8AF1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174,4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1FAF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113,3</w:t>
            </w:r>
          </w:p>
        </w:tc>
      </w:tr>
      <w:tr w:rsidR="006D1258" w:rsidRPr="00C935F1" w14:paraId="16F319C3" w14:textId="77777777" w:rsidTr="00C15CE0">
        <w:trPr>
          <w:trHeight w:val="6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0F34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Налоги на товары, работы, услуги на территории РФ (акцизы)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2B95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3 248,9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F055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5,6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DACD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3 141,2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AFDC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3 451,9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460A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5,6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D38A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109,9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09CE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203,0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1846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106,2</w:t>
            </w:r>
          </w:p>
        </w:tc>
      </w:tr>
      <w:tr w:rsidR="006D1258" w:rsidRPr="00C935F1" w14:paraId="75BB8678" w14:textId="77777777" w:rsidTr="00C15CE0">
        <w:trPr>
          <w:trHeight w:val="90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09B6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Налоги на имущество (налог на имущество физических лиц, транспортный налог, земельный налог)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439D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6 395,7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B63A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11,1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A0E4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6 586,3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3228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6 585,6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E83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10,7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0A74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EF70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189,9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79B9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103,0</w:t>
            </w:r>
          </w:p>
        </w:tc>
      </w:tr>
      <w:tr w:rsidR="006D1258" w:rsidRPr="00C935F1" w14:paraId="64FAF45F" w14:textId="77777777" w:rsidTr="00C15CE0">
        <w:trPr>
          <w:trHeight w:val="30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A8BF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8AAA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8F73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F3A3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4,8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8B48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4,9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258B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0,01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1DE9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101,5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5A5E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-2,7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C98C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64,1</w:t>
            </w:r>
          </w:p>
        </w:tc>
      </w:tr>
      <w:tr w:rsidR="006D1258" w:rsidRPr="00C935F1" w14:paraId="42B710EB" w14:textId="77777777" w:rsidTr="00C15CE0">
        <w:trPr>
          <w:trHeight w:val="90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CBBD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C25E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462D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DE67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D5C8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349F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7EDE" w14:textId="29E61DD7" w:rsidR="00BB52E1" w:rsidRPr="00C15CE0" w:rsidRDefault="006D1258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F2F3" w14:textId="77777777" w:rsidR="00BB52E1" w:rsidRPr="00C15CE0" w:rsidRDefault="00BB52E1">
            <w:pPr>
              <w:jc w:val="center"/>
              <w:rPr>
                <w:sz w:val="16"/>
                <w:szCs w:val="16"/>
              </w:rPr>
            </w:pPr>
            <w:r w:rsidRPr="00C15CE0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281F" w14:textId="175445C7" w:rsidR="00BB52E1" w:rsidRPr="00C935F1" w:rsidRDefault="006D1258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</w:tr>
      <w:tr w:rsidR="006D1258" w:rsidRPr="00C935F1" w14:paraId="4308F465" w14:textId="77777777" w:rsidTr="00C15CE0">
        <w:trPr>
          <w:trHeight w:val="30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D12E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Неналоговые доходы,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81F8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1025,7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B9AB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C644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1127,0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DCD3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1142,0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2E05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53D6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101,3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2084" w14:textId="77777777" w:rsidR="00BB52E1" w:rsidRPr="00C15CE0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CE0">
              <w:rPr>
                <w:b/>
                <w:bCs/>
                <w:sz w:val="16"/>
                <w:szCs w:val="16"/>
              </w:rPr>
              <w:t>116,3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57D2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111,3</w:t>
            </w:r>
          </w:p>
        </w:tc>
      </w:tr>
      <w:tr w:rsidR="006D1258" w:rsidRPr="00C935F1" w14:paraId="18083A60" w14:textId="77777777" w:rsidTr="00C15CE0">
        <w:trPr>
          <w:trHeight w:val="90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B01E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382D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998,1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08E9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C86F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1 085,7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127A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1 100,7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CF74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55CD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101,4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904F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102,6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03B0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110,3</w:t>
            </w:r>
          </w:p>
        </w:tc>
      </w:tr>
      <w:tr w:rsidR="006D1258" w:rsidRPr="00C935F1" w14:paraId="118C13DD" w14:textId="77777777" w:rsidTr="00C15CE0">
        <w:trPr>
          <w:trHeight w:val="90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3AA3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36D0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9ADC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C6D4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41,3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BC36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41,3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2D93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1E97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7DEB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23,3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6BF9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229,4</w:t>
            </w:r>
          </w:p>
        </w:tc>
      </w:tr>
      <w:tr w:rsidR="006D1258" w:rsidRPr="00C935F1" w14:paraId="72E6E55A" w14:textId="77777777" w:rsidTr="00C15CE0">
        <w:trPr>
          <w:trHeight w:val="6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C80C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4822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F6AD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18C5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3A2B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8672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A2F3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0E74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7199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</w:tr>
      <w:tr w:rsidR="006D1258" w:rsidRPr="00C935F1" w14:paraId="50CDC56D" w14:textId="77777777" w:rsidTr="00C15CE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A7AE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Штрафы, санкции возмещения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8CF5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8F88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5044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FDEB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0993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00C7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AADB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-9,6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883A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</w:tr>
      <w:tr w:rsidR="006D1258" w:rsidRPr="00C935F1" w14:paraId="20BA37DE" w14:textId="77777777" w:rsidTr="00C15CE0">
        <w:trPr>
          <w:trHeight w:val="30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D4D3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4E30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4F5F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BCE1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B8E6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37BF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50B5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240A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9E9F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</w:tr>
      <w:tr w:rsidR="006D1258" w:rsidRPr="00C935F1" w14:paraId="471E4199" w14:textId="77777777" w:rsidTr="00C15CE0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0E1A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Безвозмездные поступления,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B5BE" w14:textId="46A21638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35F1">
              <w:rPr>
                <w:b/>
                <w:bCs/>
                <w:sz w:val="16"/>
                <w:szCs w:val="16"/>
              </w:rPr>
              <w:t>45 873,</w:t>
            </w:r>
            <w:r w:rsidR="002A6859" w:rsidRPr="00C935F1">
              <w:rPr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9A3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79,3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C438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58 180,8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88AA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48 740,9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A005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79,4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DDD8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83,8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9564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2 867,1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E2B6" w14:textId="77777777" w:rsidR="00BB52E1" w:rsidRPr="00C935F1" w:rsidRDefault="00BB52E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106,2</w:t>
            </w:r>
          </w:p>
        </w:tc>
      </w:tr>
      <w:tr w:rsidR="006D1258" w:rsidRPr="00C935F1" w14:paraId="2BD7BF37" w14:textId="77777777" w:rsidTr="00C15CE0">
        <w:trPr>
          <w:trHeight w:val="30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707B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2015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20 324,1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A24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35,1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E24D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23 517,0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7B0A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23 517,0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0B06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38,3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73C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9928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3 192,9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A05B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115,7</w:t>
            </w:r>
          </w:p>
        </w:tc>
      </w:tr>
      <w:tr w:rsidR="006D1258" w:rsidRPr="00C935F1" w14:paraId="366E33FC" w14:textId="77777777" w:rsidTr="00C15CE0">
        <w:trPr>
          <w:trHeight w:val="30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7A00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FD62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647,3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78F6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3F79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308,2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D115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307,8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0173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650F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99,9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A07A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-339,6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52B7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47,5</w:t>
            </w:r>
          </w:p>
        </w:tc>
      </w:tr>
      <w:tr w:rsidR="006D1258" w:rsidRPr="00C935F1" w14:paraId="5B6F518B" w14:textId="77777777" w:rsidTr="00C15CE0">
        <w:trPr>
          <w:trHeight w:val="30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2DE7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CB37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274,4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BDB8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134A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319,2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B063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319,2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89C7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5988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7FC2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44,8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2F02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116,3</w:t>
            </w:r>
          </w:p>
        </w:tc>
      </w:tr>
      <w:tr w:rsidR="006D1258" w:rsidRPr="00C935F1" w14:paraId="6A0998BF" w14:textId="77777777" w:rsidTr="00C15CE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1809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099A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24 628,0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4E35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42,6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2B5B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34 036,3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35AD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24 596,9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EBBE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40,1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8CD8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72,3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3CD9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-31,1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0668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99,9</w:t>
            </w:r>
          </w:p>
        </w:tc>
      </w:tr>
      <w:tr w:rsidR="006D1258" w:rsidRPr="00C935F1" w14:paraId="575DCA77" w14:textId="77777777" w:rsidTr="00C15CE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D6D8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CED2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2A86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4785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A870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927A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183B" w14:textId="6A60FC91" w:rsidR="00BB52E1" w:rsidRPr="00C935F1" w:rsidRDefault="006D1258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54F8" w14:textId="77777777" w:rsidR="00BB52E1" w:rsidRPr="00C935F1" w:rsidRDefault="00BB52E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7727" w14:textId="42A856C3" w:rsidR="00BB52E1" w:rsidRPr="00C935F1" w:rsidRDefault="006D1258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</w:tr>
    </w:tbl>
    <w:p w14:paraId="40BA1EEC" w14:textId="77777777" w:rsidR="00BB52E1" w:rsidRPr="00C935F1" w:rsidRDefault="00BB52E1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bCs/>
          <w:sz w:val="28"/>
          <w:szCs w:val="28"/>
        </w:rPr>
      </w:pPr>
    </w:p>
    <w:p w14:paraId="5C7877CF" w14:textId="6BC0B234" w:rsidR="00232403" w:rsidRPr="00C935F1" w:rsidRDefault="00A00581" w:rsidP="00E52192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༏༏༏༏༏༏༏༏༏༏༏༏༏༏༏༏༏༏༏༏༏༏༏༏༏༏༏༏༏༏༏"/>
          <w:bCs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>Согласно данным годового отчета бюджет поселения по доходам исполнен за 202</w:t>
      </w:r>
      <w:r w:rsidR="002A6859" w:rsidRPr="00C935F1">
        <w:rPr>
          <w:rFonts w:eastAsia="༏༏༏༏༏༏༏༏༏༏༏༏༏༏༏༏༏༏༏༏༏༏༏༏༏༏༏༏༏༏༏"/>
          <w:bCs/>
          <w:sz w:val="28"/>
          <w:szCs w:val="28"/>
        </w:rPr>
        <w:t>3 в объёме 61</w:t>
      </w:r>
      <w:r w:rsidR="000E123F" w:rsidRPr="00C935F1">
        <w:rPr>
          <w:rFonts w:eastAsia="༏༏༏༏༏༏༏༏༏༏༏༏༏༏༏༏༏༏༏༏༏༏༏༏༏༏༏༏༏༏༏"/>
          <w:bCs/>
          <w:sz w:val="28"/>
          <w:szCs w:val="28"/>
        </w:rPr>
        <w:t> </w:t>
      </w:r>
      <w:r w:rsidR="002A6859" w:rsidRPr="00C935F1">
        <w:rPr>
          <w:rFonts w:eastAsia="༏༏༏༏༏༏༏༏༏༏༏༏༏༏༏༏༏༏༏༏༏༏༏༏༏༏༏༏༏༏༏"/>
          <w:bCs/>
          <w:sz w:val="28"/>
          <w:szCs w:val="28"/>
        </w:rPr>
        <w:t>409,5 тыс. рублей</w:t>
      </w:r>
      <w:r w:rsidR="004D067A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2A6859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в том числе: налоговые </w:t>
      </w:r>
      <w:r w:rsidR="000E123F" w:rsidRPr="00C935F1">
        <w:rPr>
          <w:rFonts w:eastAsia="༏༏༏༏༏༏༏༏༏༏༏༏༏༏༏༏༏༏༏༏༏༏༏༏༏༏༏༏༏༏༏"/>
          <w:bCs/>
          <w:sz w:val="28"/>
          <w:szCs w:val="28"/>
        </w:rPr>
        <w:br/>
      </w:r>
      <w:r w:rsidR="002A6859" w:rsidRPr="00C935F1">
        <w:rPr>
          <w:rFonts w:eastAsia="༏༏༏༏༏༏༏༏༏༏༏༏༏༏༏༏༏༏༏༏༏༏༏༏༏༏༏༏༏༏༏"/>
          <w:bCs/>
          <w:sz w:val="28"/>
          <w:szCs w:val="28"/>
        </w:rPr>
        <w:lastRenderedPageBreak/>
        <w:t>и неналоговые доходы</w:t>
      </w:r>
      <w:r w:rsidR="004D067A" w:rsidRPr="004D067A">
        <w:rPr>
          <w:rFonts w:eastAsia="༏༏༏༏༏༏༏༏༏༏༏༏༏༏༏༏༏༏༏༏༏༏༏༏༏༏༏༏༏༏༏"/>
          <w:bCs/>
          <w:sz w:val="28"/>
          <w:szCs w:val="28"/>
        </w:rPr>
        <w:t xml:space="preserve"> </w:t>
      </w:r>
      <w:r w:rsidR="002A6859" w:rsidRPr="004D067A">
        <w:rPr>
          <w:bCs/>
          <w:sz w:val="28"/>
          <w:szCs w:val="28"/>
        </w:rPr>
        <w:t>12</w:t>
      </w:r>
      <w:r w:rsidR="000E123F" w:rsidRPr="004D067A">
        <w:rPr>
          <w:bCs/>
          <w:sz w:val="28"/>
          <w:szCs w:val="28"/>
        </w:rPr>
        <w:t> </w:t>
      </w:r>
      <w:r w:rsidR="002A6859" w:rsidRPr="004D067A">
        <w:rPr>
          <w:bCs/>
          <w:sz w:val="28"/>
          <w:szCs w:val="28"/>
        </w:rPr>
        <w:t>668,6</w:t>
      </w:r>
      <w:r w:rsidR="00061EF8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</w:t>
      </w:r>
      <w:r w:rsidR="004D067A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тыс. рублей </w:t>
      </w:r>
      <w:r w:rsidR="00061EF8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и безвозмездные поступления </w:t>
      </w:r>
      <w:r w:rsidR="00061EF8" w:rsidRPr="00C935F1">
        <w:rPr>
          <w:bCs/>
          <w:sz w:val="28"/>
          <w:szCs w:val="28"/>
        </w:rPr>
        <w:t>48</w:t>
      </w:r>
      <w:r w:rsidR="000E123F" w:rsidRPr="00C935F1">
        <w:rPr>
          <w:bCs/>
          <w:sz w:val="28"/>
          <w:szCs w:val="28"/>
        </w:rPr>
        <w:t> </w:t>
      </w:r>
      <w:r w:rsidR="00061EF8" w:rsidRPr="00C935F1">
        <w:rPr>
          <w:bCs/>
          <w:sz w:val="28"/>
          <w:szCs w:val="28"/>
        </w:rPr>
        <w:t>740,9</w:t>
      </w:r>
      <w:r w:rsidR="00061EF8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тыс. рублей. Доходы бюджета поселения исполнены на 87,2%</w:t>
      </w:r>
      <w:r w:rsidR="00232403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</w:t>
      </w:r>
      <w:r w:rsidR="00061EF8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от уточненного плана, в том числе: налоговые и неналоговые доходы на </w:t>
      </w:r>
      <w:r w:rsidR="00061EF8" w:rsidRPr="00C935F1">
        <w:rPr>
          <w:bCs/>
          <w:sz w:val="28"/>
          <w:szCs w:val="28"/>
        </w:rPr>
        <w:t>103,4</w:t>
      </w:r>
      <w:r w:rsidR="00061EF8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%, безвозмездные поступления на </w:t>
      </w:r>
      <w:r w:rsidR="00232403" w:rsidRPr="00C935F1">
        <w:rPr>
          <w:bCs/>
          <w:sz w:val="28"/>
          <w:szCs w:val="28"/>
        </w:rPr>
        <w:t>83,8</w:t>
      </w:r>
      <w:r w:rsidR="00061EF8" w:rsidRPr="00C935F1">
        <w:rPr>
          <w:rFonts w:eastAsia="༏༏༏༏༏༏༏༏༏༏༏༏༏༏༏༏༏༏༏༏༏༏༏༏༏༏༏༏༏༏༏"/>
          <w:bCs/>
          <w:sz w:val="28"/>
          <w:szCs w:val="28"/>
        </w:rPr>
        <w:t>%.</w:t>
      </w:r>
    </w:p>
    <w:p w14:paraId="2E9EAB04" w14:textId="0AB6B69F" w:rsidR="006F12D0" w:rsidRPr="00C935F1" w:rsidRDefault="006F12D0" w:rsidP="00E52192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༏༏༏༏༏༏༏༏༏༏༏༏༏༏༏༏༏༏༏༏༏༏༏༏༏༏༏༏༏༏༏"/>
          <w:bCs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>По сравнению</w:t>
      </w:r>
      <w:r w:rsidR="00F55356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с 202</w:t>
      </w:r>
      <w:r w:rsidR="00232403" w:rsidRPr="00C935F1">
        <w:rPr>
          <w:rFonts w:eastAsia="༏༏༏༏༏༏༏༏༏༏༏༏༏༏༏༏༏༏༏༏༏༏༏༏༏༏༏༏༏༏༏"/>
          <w:bCs/>
          <w:sz w:val="28"/>
          <w:szCs w:val="28"/>
        </w:rPr>
        <w:t>2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годом исполнение бюджета по доходам </w:t>
      </w:r>
      <w:r w:rsidR="005359D5" w:rsidRPr="00C935F1">
        <w:rPr>
          <w:rFonts w:eastAsia="༏༏༏༏༏༏༏༏༏༏༏༏༏༏༏༏༏༏༏༏༏༏༏༏༏༏༏༏༏༏༏"/>
          <w:bCs/>
          <w:sz w:val="28"/>
          <w:szCs w:val="28"/>
        </w:rPr>
        <w:t>увеличилось</w:t>
      </w:r>
      <w:r w:rsidR="00872F7C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на </w:t>
      </w:r>
      <w:r w:rsidR="00232403" w:rsidRPr="00C935F1">
        <w:rPr>
          <w:rFonts w:eastAsia="༏༏༏༏༏༏༏༏༏༏༏༏༏༏༏༏༏༏༏༏༏༏༏༏༏༏༏༏༏༏༏"/>
          <w:bCs/>
          <w:sz w:val="28"/>
          <w:szCs w:val="28"/>
        </w:rPr>
        <w:t>3</w:t>
      </w:r>
      <w:r w:rsidR="000E123F" w:rsidRPr="00C935F1">
        <w:rPr>
          <w:rFonts w:eastAsia="༏༏༏༏༏༏༏༏༏༏༏༏༏༏༏༏༏༏༏༏༏༏༏༏༏༏༏༏༏༏༏"/>
          <w:bCs/>
          <w:sz w:val="28"/>
          <w:szCs w:val="28"/>
        </w:rPr>
        <w:t> </w:t>
      </w:r>
      <w:r w:rsidR="00232403" w:rsidRPr="00C935F1">
        <w:rPr>
          <w:rFonts w:eastAsia="༏༏༏༏༏༏༏༏༏༏༏༏༏༏༏༏༏༏༏༏༏༏༏༏༏༏༏༏༏༏༏"/>
          <w:bCs/>
          <w:sz w:val="28"/>
          <w:szCs w:val="28"/>
        </w:rPr>
        <w:t>548,9</w:t>
      </w:r>
      <w:r w:rsidR="00232403" w:rsidRPr="00C935F1">
        <w:rPr>
          <w:bCs/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тыс. рублей или </w:t>
      </w:r>
      <w:r w:rsidR="00232403" w:rsidRPr="00C935F1">
        <w:rPr>
          <w:rFonts w:eastAsia="༏༏༏༏༏༏༏༏༏༏༏༏༏༏༏༏༏༏༏༏༏༏༏༏༏༏༏༏༏༏༏"/>
          <w:bCs/>
          <w:sz w:val="28"/>
          <w:szCs w:val="28"/>
        </w:rPr>
        <w:t>6</w:t>
      </w:r>
      <w:r w:rsidR="005359D5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232403" w:rsidRPr="00C935F1">
        <w:rPr>
          <w:rFonts w:eastAsia="༏༏༏༏༏༏༏༏༏༏༏༏༏༏༏༏༏༏༏༏༏༏༏༏༏༏༏༏༏༏༏"/>
          <w:bCs/>
          <w:sz w:val="28"/>
          <w:szCs w:val="28"/>
        </w:rPr>
        <w:t>1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%, при этом </w:t>
      </w:r>
      <w:r w:rsidR="00D7459D" w:rsidRPr="00C935F1">
        <w:rPr>
          <w:rFonts w:eastAsia="༏༏༏༏༏༏༏༏༏༏༏༏༏༏༏༏༏༏༏༏༏༏༏༏༏༏༏༏༏༏༏"/>
          <w:bCs/>
          <w:sz w:val="28"/>
          <w:szCs w:val="28"/>
        </w:rPr>
        <w:t>фактическое исполнение по налоговым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</w:t>
      </w:r>
      <w:r w:rsidR="00D7459D" w:rsidRPr="00C935F1">
        <w:rPr>
          <w:rFonts w:eastAsia="༏༏༏༏༏༏༏༏༏༏༏༏༏༏༏༏༏༏༏༏༏༏༏༏༏༏༏༏༏༏༏"/>
          <w:bCs/>
          <w:sz w:val="28"/>
          <w:szCs w:val="28"/>
        </w:rPr>
        <w:t>и неналоговым доходам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</w:t>
      </w:r>
      <w:r w:rsidR="00DB1D09" w:rsidRPr="00C935F1">
        <w:rPr>
          <w:rFonts w:eastAsia="༏༏༏༏༏༏༏༏༏༏༏༏༏༏༏༏༏༏༏༏༏༏༏༏༏༏༏༏༏༏༏"/>
          <w:bCs/>
          <w:sz w:val="28"/>
          <w:szCs w:val="28"/>
        </w:rPr>
        <w:t>увеличилось</w:t>
      </w:r>
      <w:r w:rsidR="00F55356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</w:t>
      </w:r>
      <w:r w:rsidR="000E123F" w:rsidRPr="00C935F1">
        <w:rPr>
          <w:rFonts w:eastAsia="༏༏༏༏༏༏༏༏༏༏༏༏༏༏༏༏༏༏༏༏༏༏༏༏༏༏༏༏༏༏༏"/>
          <w:bCs/>
          <w:sz w:val="28"/>
          <w:szCs w:val="28"/>
        </w:rPr>
        <w:br/>
      </w:r>
      <w:r w:rsidR="00F55356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на </w:t>
      </w:r>
      <w:r w:rsidR="00232403" w:rsidRPr="00C935F1">
        <w:rPr>
          <w:bCs/>
          <w:sz w:val="28"/>
          <w:szCs w:val="28"/>
        </w:rPr>
        <w:t xml:space="preserve">680,8 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>тыс. рублей или</w:t>
      </w:r>
      <w:r w:rsidR="005359D5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</w:t>
      </w:r>
      <w:r w:rsidR="00E52192" w:rsidRPr="00C935F1">
        <w:rPr>
          <w:bCs/>
          <w:sz w:val="28"/>
          <w:szCs w:val="28"/>
        </w:rPr>
        <w:t>5</w:t>
      </w:r>
      <w:r w:rsidR="00423FDB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E52192" w:rsidRPr="00C935F1">
        <w:rPr>
          <w:rFonts w:eastAsia="༏༏༏༏༏༏༏༏༏༏༏༏༏༏༏༏༏༏༏༏༏༏༏༏༏༏༏༏༏༏༏"/>
          <w:bCs/>
          <w:sz w:val="28"/>
          <w:szCs w:val="28"/>
        </w:rPr>
        <w:t>8%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в части безвозмездных поступлений отмечается </w:t>
      </w:r>
      <w:r w:rsidR="005359D5" w:rsidRPr="00C935F1">
        <w:rPr>
          <w:rFonts w:eastAsia="༏༏༏༏༏༏༏༏༏༏༏༏༏༏༏༏༏༏༏༏༏༏༏༏༏༏༏༏༏༏༏"/>
          <w:bCs/>
          <w:sz w:val="28"/>
          <w:szCs w:val="28"/>
        </w:rPr>
        <w:t>увеличение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на </w:t>
      </w:r>
      <w:r w:rsidR="00E52192" w:rsidRPr="00C935F1">
        <w:rPr>
          <w:bCs/>
          <w:sz w:val="28"/>
          <w:szCs w:val="28"/>
        </w:rPr>
        <w:t>2</w:t>
      </w:r>
      <w:r w:rsidR="000E123F" w:rsidRPr="00C935F1">
        <w:rPr>
          <w:bCs/>
          <w:sz w:val="28"/>
          <w:szCs w:val="28"/>
        </w:rPr>
        <w:t> </w:t>
      </w:r>
      <w:r w:rsidR="00E52192" w:rsidRPr="00C935F1">
        <w:rPr>
          <w:bCs/>
          <w:sz w:val="28"/>
          <w:szCs w:val="28"/>
        </w:rPr>
        <w:t xml:space="preserve">867,1 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тыс. рублей или </w:t>
      </w:r>
      <w:r w:rsidR="00E52192" w:rsidRPr="00C935F1">
        <w:rPr>
          <w:rFonts w:eastAsia="༏༏༏༏༏༏༏༏༏༏༏༏༏༏༏༏༏༏༏༏༏༏༏༏༏༏༏༏༏༏༏"/>
          <w:bCs/>
          <w:sz w:val="28"/>
          <w:szCs w:val="28"/>
        </w:rPr>
        <w:t>6</w:t>
      </w:r>
      <w:r w:rsidR="005359D5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E52192" w:rsidRPr="00C935F1">
        <w:rPr>
          <w:rFonts w:eastAsia="༏༏༏༏༏༏༏༏༏༏༏༏༏༏༏༏༏༏༏༏༏༏༏༏༏༏༏༏༏༏༏"/>
          <w:bCs/>
          <w:sz w:val="28"/>
          <w:szCs w:val="28"/>
        </w:rPr>
        <w:t>2</w:t>
      </w:r>
      <w:r w:rsidR="00D7459D" w:rsidRPr="00C935F1">
        <w:rPr>
          <w:rFonts w:eastAsia="༏༏༏༏༏༏༏༏༏༏༏༏༏༏༏༏༏༏༏༏༏༏༏༏༏༏༏༏༏༏༏"/>
          <w:bCs/>
          <w:sz w:val="28"/>
          <w:szCs w:val="28"/>
        </w:rPr>
        <w:t>%</w:t>
      </w:r>
      <w:r w:rsidR="00423FDB" w:rsidRPr="00C935F1">
        <w:rPr>
          <w:rFonts w:eastAsia="༏༏༏༏༏༏༏༏༏༏༏༏༏༏༏༏༏༏༏༏༏༏༏༏༏༏༏༏༏༏༏"/>
          <w:bCs/>
          <w:sz w:val="28"/>
          <w:szCs w:val="28"/>
        </w:rPr>
        <w:t>.</w:t>
      </w:r>
    </w:p>
    <w:p w14:paraId="165ADBB2" w14:textId="77777777" w:rsidR="007D6B4E" w:rsidRDefault="00623F35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bCs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ab/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В структуре </w:t>
      </w:r>
      <w:r w:rsidR="00E54444" w:rsidRPr="00C935F1">
        <w:rPr>
          <w:rFonts w:eastAsia="༏༏༏༏༏༏༏༏༏༏༏༏༏༏༏༏༏༏༏༏༏༏༏༏༏༏༏༏༏༏༏"/>
          <w:bCs/>
          <w:sz w:val="28"/>
          <w:szCs w:val="28"/>
        </w:rPr>
        <w:t>доходов бюджета поселения в 202</w:t>
      </w:r>
      <w:r w:rsidR="00E52192" w:rsidRPr="00C935F1">
        <w:rPr>
          <w:rFonts w:eastAsia="༏༏༏༏༏༏༏༏༏༏༏༏༏༏༏༏༏༏༏༏༏༏༏༏༏༏༏༏༏༏༏"/>
          <w:bCs/>
          <w:sz w:val="28"/>
          <w:szCs w:val="28"/>
        </w:rPr>
        <w:t>3</w:t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году доля налоговых и неналоговых доходов в общем объеме доходов поселения составила </w:t>
      </w:r>
      <w:r w:rsidR="00814627" w:rsidRPr="00C935F1">
        <w:rPr>
          <w:rFonts w:eastAsia="༏༏༏༏༏༏༏༏༏༏༏༏༏༏༏༏༏༏༏༏༏༏༏༏༏༏༏༏༏༏༏"/>
          <w:bCs/>
          <w:sz w:val="28"/>
          <w:szCs w:val="28"/>
        </w:rPr>
        <w:t>20,</w:t>
      </w:r>
      <w:r w:rsidR="00E52192" w:rsidRPr="00C935F1">
        <w:rPr>
          <w:rFonts w:eastAsia="༏༏༏༏༏༏༏༏༏༏༏༏༏༏༏༏༏༏༏༏༏༏༏༏༏༏༏༏༏༏༏"/>
          <w:bCs/>
          <w:sz w:val="28"/>
          <w:szCs w:val="28"/>
        </w:rPr>
        <w:t>6</w:t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% или </w:t>
      </w:r>
      <w:r w:rsidR="00814627" w:rsidRPr="00C935F1">
        <w:rPr>
          <w:rFonts w:eastAsia="༏༏༏༏༏༏༏༏༏༏༏༏༏༏༏༏༏༏༏༏༏༏༏༏༏༏༏༏༏༏༏"/>
          <w:bCs/>
          <w:sz w:val="28"/>
          <w:szCs w:val="28"/>
        </w:rPr>
        <w:t>1</w:t>
      </w:r>
      <w:r w:rsidR="00E52192" w:rsidRPr="00C935F1">
        <w:rPr>
          <w:rFonts w:eastAsia="༏༏༏༏༏༏༏༏༏༏༏༏༏༏༏༏༏༏༏༏༏༏༏༏༏༏༏༏༏༏༏"/>
          <w:bCs/>
          <w:sz w:val="28"/>
          <w:szCs w:val="28"/>
        </w:rPr>
        <w:t>2</w:t>
      </w:r>
      <w:r w:rsidR="00814627" w:rsidRPr="00C935F1">
        <w:rPr>
          <w:rFonts w:eastAsia="༏༏༏༏༏༏༏༏༏༏༏༏༏༏༏༏༏༏༏༏༏༏༏༏༏༏༏༏༏༏༏"/>
          <w:bCs/>
          <w:sz w:val="28"/>
          <w:szCs w:val="28"/>
        </w:rPr>
        <w:t> </w:t>
      </w:r>
      <w:r w:rsidR="00E52192" w:rsidRPr="00C935F1">
        <w:rPr>
          <w:rFonts w:eastAsia="༏༏༏༏༏༏༏༏༏༏༏༏༏༏༏༏༏༏༏༏༏༏༏༏༏༏༏༏༏༏༏"/>
          <w:bCs/>
          <w:sz w:val="28"/>
          <w:szCs w:val="28"/>
        </w:rPr>
        <w:t>668</w:t>
      </w:r>
      <w:r w:rsidR="00814627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4E2A39" w:rsidRPr="00C935F1">
        <w:rPr>
          <w:rFonts w:eastAsia="༏༏༏༏༏༏༏༏༏༏༏༏༏༏༏༏༏༏༏༏༏༏༏༏༏༏༏༏༏༏༏"/>
          <w:bCs/>
          <w:sz w:val="28"/>
          <w:szCs w:val="28"/>
        </w:rPr>
        <w:t>6</w:t>
      </w:r>
      <w:r w:rsidR="00872F7C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</w:t>
      </w:r>
      <w:r w:rsidR="00FF33D2" w:rsidRPr="00C935F1">
        <w:rPr>
          <w:rFonts w:eastAsia="༏༏༏༏༏༏༏༏༏༏༏༏༏༏༏༏༏༏༏༏༏༏༏༏༏༏༏༏༏༏༏"/>
          <w:bCs/>
          <w:sz w:val="28"/>
          <w:szCs w:val="28"/>
        </w:rPr>
        <w:t>тыс. рублей, в том</w:t>
      </w:r>
      <w:r w:rsidR="00500451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числе доля налоговых доходов </w:t>
      </w:r>
    </w:p>
    <w:p w14:paraId="78860CAA" w14:textId="329E7815" w:rsidR="004E2A39" w:rsidRPr="00C935F1" w:rsidRDefault="00500451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bCs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>в о</w:t>
      </w:r>
      <w:r w:rsidR="00FF33D2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бщем объеме доходов составила </w:t>
      </w:r>
      <w:r w:rsidR="004E2A39" w:rsidRPr="00C935F1">
        <w:rPr>
          <w:bCs/>
          <w:sz w:val="28"/>
          <w:szCs w:val="28"/>
        </w:rPr>
        <w:t>18,8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% или </w:t>
      </w:r>
      <w:r w:rsidR="004E2A39" w:rsidRPr="00C935F1">
        <w:rPr>
          <w:bCs/>
          <w:sz w:val="28"/>
          <w:szCs w:val="28"/>
        </w:rPr>
        <w:t>11</w:t>
      </w:r>
      <w:r w:rsidR="000E123F" w:rsidRPr="00C935F1">
        <w:rPr>
          <w:bCs/>
          <w:sz w:val="28"/>
          <w:szCs w:val="28"/>
        </w:rPr>
        <w:t> </w:t>
      </w:r>
      <w:r w:rsidR="004E2A39" w:rsidRPr="00C935F1">
        <w:rPr>
          <w:bCs/>
          <w:sz w:val="28"/>
          <w:szCs w:val="28"/>
        </w:rPr>
        <w:t>526,6</w:t>
      </w:r>
      <w:r w:rsidR="004D067A">
        <w:rPr>
          <w:bCs/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тыс. рублей, доля неналоговых доходов составила </w:t>
      </w:r>
      <w:r w:rsidR="004E2A39" w:rsidRPr="00C935F1">
        <w:rPr>
          <w:bCs/>
          <w:sz w:val="28"/>
          <w:szCs w:val="28"/>
        </w:rPr>
        <w:t>1,9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% или </w:t>
      </w:r>
      <w:r w:rsidR="004E2A39" w:rsidRPr="00C935F1">
        <w:rPr>
          <w:bCs/>
          <w:sz w:val="28"/>
          <w:szCs w:val="28"/>
        </w:rPr>
        <w:t>1</w:t>
      </w:r>
      <w:r w:rsidR="000E123F" w:rsidRPr="00C935F1">
        <w:rPr>
          <w:bCs/>
          <w:sz w:val="28"/>
          <w:szCs w:val="28"/>
          <w:lang w:val="en-US"/>
        </w:rPr>
        <w:t> </w:t>
      </w:r>
      <w:r w:rsidR="004E2A39" w:rsidRPr="00C935F1">
        <w:rPr>
          <w:bCs/>
          <w:sz w:val="28"/>
          <w:szCs w:val="28"/>
        </w:rPr>
        <w:t xml:space="preserve">142,0 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>тыс. рублей</w:t>
      </w:r>
      <w:r w:rsidR="005A65EC" w:rsidRPr="00C935F1">
        <w:rPr>
          <w:rFonts w:eastAsia="༏༏༏༏༏༏༏༏༏༏༏༏༏༏༏༏༏༏༏༏༏༏༏༏༏༏༏༏༏༏༏"/>
          <w:bCs/>
          <w:sz w:val="28"/>
          <w:szCs w:val="28"/>
        </w:rPr>
        <w:t>.</w:t>
      </w:r>
    </w:p>
    <w:p w14:paraId="3FB568E2" w14:textId="3E54294E" w:rsidR="006F12D0" w:rsidRPr="00C935F1" w:rsidRDefault="008D3058" w:rsidP="007763D4">
      <w:pPr>
        <w:jc w:val="both"/>
        <w:rPr>
          <w:rFonts w:eastAsia="༏༏༏༏༏༏༏༏༏༏༏༏༏༏༏༏༏༏༏༏༏༏༏༏༏༏༏༏༏༏༏"/>
          <w:bCs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ab/>
        <w:t xml:space="preserve">Наибольший удельный вес </w:t>
      </w:r>
      <w:r w:rsidR="006E5BDF" w:rsidRPr="00C935F1">
        <w:rPr>
          <w:rFonts w:eastAsia="༏༏༏༏༏༏༏༏༏༏༏༏༏༏༏༏༏༏༏༏༏༏༏༏༏༏༏༏༏༏༏"/>
          <w:bCs/>
          <w:sz w:val="28"/>
          <w:szCs w:val="28"/>
        </w:rPr>
        <w:t>5,6</w:t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% в общем объеме исполненных доходов составляют налоги на</w:t>
      </w:r>
      <w:r w:rsidR="00F82C6E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товары (работы, услуги), р</w:t>
      </w:r>
      <w:r w:rsidR="004D39A5" w:rsidRPr="00C935F1">
        <w:rPr>
          <w:rFonts w:eastAsia="༏༏༏༏༏༏༏༏༏༏༏༏༏༏༏༏༏༏༏༏༏༏༏༏༏༏༏༏༏༏༏"/>
          <w:bCs/>
          <w:sz w:val="28"/>
          <w:szCs w:val="28"/>
        </w:rPr>
        <w:t>еализуемые на территории Россий</w:t>
      </w:r>
      <w:r w:rsidR="00F82C6E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ской Федерации </w:t>
      </w:r>
      <w:r w:rsidR="006E5BDF" w:rsidRPr="00C935F1">
        <w:rPr>
          <w:rFonts w:eastAsia="༏༏༏༏༏༏༏༏༏༏༏༏༏༏༏༏༏༏༏༏༏༏༏༏༏༏༏༏༏༏༏"/>
          <w:bCs/>
          <w:sz w:val="28"/>
          <w:szCs w:val="28"/>
        </w:rPr>
        <w:t>–</w:t>
      </w:r>
      <w:r w:rsidR="00F82C6E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</w:t>
      </w:r>
      <w:r w:rsidR="007763D4" w:rsidRPr="00C935F1">
        <w:rPr>
          <w:sz w:val="28"/>
          <w:szCs w:val="28"/>
        </w:rPr>
        <w:t>3</w:t>
      </w:r>
      <w:r w:rsidR="000E123F" w:rsidRPr="00C935F1">
        <w:rPr>
          <w:sz w:val="28"/>
          <w:szCs w:val="28"/>
        </w:rPr>
        <w:t> </w:t>
      </w:r>
      <w:r w:rsidR="007763D4" w:rsidRPr="00C935F1">
        <w:rPr>
          <w:sz w:val="28"/>
          <w:szCs w:val="28"/>
        </w:rPr>
        <w:t>451,9</w:t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тыс. рублей с исполнением </w:t>
      </w:r>
      <w:r w:rsidR="007763D4" w:rsidRPr="00C935F1">
        <w:rPr>
          <w:sz w:val="28"/>
          <w:szCs w:val="28"/>
        </w:rPr>
        <w:t xml:space="preserve">109,9 </w:t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>% от годового уточненного плана</w:t>
      </w:r>
      <w:r w:rsidR="004D39A5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– </w:t>
      </w:r>
      <w:r w:rsidR="007763D4" w:rsidRPr="00C935F1">
        <w:rPr>
          <w:sz w:val="28"/>
          <w:szCs w:val="28"/>
        </w:rPr>
        <w:t>3</w:t>
      </w:r>
      <w:r w:rsidR="000E123F" w:rsidRPr="00C935F1">
        <w:rPr>
          <w:sz w:val="28"/>
          <w:szCs w:val="28"/>
        </w:rPr>
        <w:t> </w:t>
      </w:r>
      <w:r w:rsidR="007763D4" w:rsidRPr="00C935F1">
        <w:rPr>
          <w:sz w:val="28"/>
          <w:szCs w:val="28"/>
        </w:rPr>
        <w:t xml:space="preserve">141,2 </w:t>
      </w:r>
      <w:r w:rsidR="004D39A5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тыс. </w:t>
      </w:r>
      <w:r w:rsidR="000E123F" w:rsidRPr="00C935F1">
        <w:rPr>
          <w:rFonts w:eastAsia="༏༏༏༏༏༏༏༏༏༏༏༏༏༏༏༏༏༏༏༏༏༏༏༏༏༏༏༏༏༏༏"/>
          <w:bCs/>
          <w:sz w:val="28"/>
          <w:szCs w:val="28"/>
        </w:rPr>
        <w:t>рублей.</w:t>
      </w:r>
      <w:r w:rsidR="004D39A5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В сравнении с 202</w:t>
      </w:r>
      <w:r w:rsidR="007763D4" w:rsidRPr="00C935F1">
        <w:rPr>
          <w:rFonts w:eastAsia="༏༏༏༏༏༏༏༏༏༏༏༏༏༏༏༏༏༏༏༏༏༏༏༏༏༏༏༏༏༏༏"/>
          <w:bCs/>
          <w:sz w:val="28"/>
          <w:szCs w:val="28"/>
        </w:rPr>
        <w:t>2</w:t>
      </w:r>
      <w:r w:rsidR="004D39A5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годом (</w:t>
      </w:r>
      <w:r w:rsidR="00305337" w:rsidRPr="00C935F1">
        <w:rPr>
          <w:sz w:val="28"/>
          <w:szCs w:val="28"/>
        </w:rPr>
        <w:t>3</w:t>
      </w:r>
      <w:r w:rsidR="000E123F" w:rsidRPr="00C935F1">
        <w:rPr>
          <w:sz w:val="28"/>
          <w:szCs w:val="28"/>
        </w:rPr>
        <w:t> </w:t>
      </w:r>
      <w:r w:rsidR="00305337" w:rsidRPr="00C935F1">
        <w:rPr>
          <w:sz w:val="28"/>
          <w:szCs w:val="28"/>
        </w:rPr>
        <w:t xml:space="preserve">248,9 </w:t>
      </w:r>
      <w:r w:rsidR="004D39A5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тыс. рублей) поступления </w:t>
      </w:r>
      <w:r w:rsidR="005359D5" w:rsidRPr="00C935F1">
        <w:rPr>
          <w:rFonts w:eastAsia="༏༏༏༏༏༏༏༏༏༏༏༏༏༏༏༏༏༏༏༏༏༏༏༏༏༏༏༏༏༏༏"/>
          <w:bCs/>
          <w:sz w:val="28"/>
          <w:szCs w:val="28"/>
        </w:rPr>
        <w:t>увеличились</w:t>
      </w:r>
      <w:r w:rsidR="006E5BDF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</w:t>
      </w:r>
      <w:r w:rsidR="004D39A5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на </w:t>
      </w:r>
      <w:r w:rsidR="007763D4" w:rsidRPr="00C935F1">
        <w:rPr>
          <w:sz w:val="28"/>
          <w:szCs w:val="28"/>
        </w:rPr>
        <w:t xml:space="preserve">203,0 </w:t>
      </w:r>
      <w:r w:rsidR="004D39A5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тыс. рублей или </w:t>
      </w:r>
      <w:r w:rsidR="00305337" w:rsidRPr="00C935F1">
        <w:rPr>
          <w:rFonts w:eastAsia="༏༏༏༏༏༏༏༏༏༏༏༏༏༏༏༏༏༏༏༏༏༏༏༏༏༏༏༏༏༏༏"/>
          <w:bCs/>
          <w:sz w:val="28"/>
          <w:szCs w:val="28"/>
        </w:rPr>
        <w:t>6</w:t>
      </w:r>
      <w:r w:rsidR="006E5BDF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305337" w:rsidRPr="00C935F1">
        <w:rPr>
          <w:rFonts w:eastAsia="༏༏༏༏༏༏༏༏༏༏༏༏༏༏༏༏༏༏༏༏༏༏༏༏༏༏༏༏༏༏༏"/>
          <w:bCs/>
          <w:sz w:val="28"/>
          <w:szCs w:val="28"/>
        </w:rPr>
        <w:t>2</w:t>
      </w:r>
      <w:r w:rsidR="004D39A5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%.</w:t>
      </w:r>
    </w:p>
    <w:p w14:paraId="57FAE780" w14:textId="77777777" w:rsidR="000E123F" w:rsidRPr="00C935F1" w:rsidRDefault="006F12D0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bCs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ab/>
      </w:r>
    </w:p>
    <w:p w14:paraId="5FB3AB12" w14:textId="77777777" w:rsidR="000E123F" w:rsidRPr="00C935F1" w:rsidRDefault="000E123F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bCs/>
          <w:sz w:val="28"/>
          <w:szCs w:val="28"/>
        </w:rPr>
      </w:pPr>
    </w:p>
    <w:p w14:paraId="2D856C29" w14:textId="04717B99" w:rsidR="00F82C6E" w:rsidRPr="00C935F1" w:rsidRDefault="004D067A" w:rsidP="004D067A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bCs/>
          <w:sz w:val="28"/>
          <w:szCs w:val="28"/>
        </w:rPr>
      </w:pPr>
      <w:r>
        <w:rPr>
          <w:rFonts w:eastAsia="༏༏༏༏༏༏༏༏༏༏༏༏༏༏༏༏༏༏༏༏༏༏༏༏༏༏༏༏༏༏༏"/>
          <w:bCs/>
          <w:sz w:val="28"/>
          <w:szCs w:val="28"/>
        </w:rPr>
        <w:tab/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>Поступления по налогам на</w:t>
      </w:r>
      <w:r w:rsidR="00FF33D2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прибыль, доходы</w:t>
      </w:r>
      <w:r w:rsidR="000B56DB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в 202</w:t>
      </w:r>
      <w:r w:rsidR="0019032D" w:rsidRPr="00C935F1">
        <w:rPr>
          <w:rFonts w:eastAsia="༏༏༏༏༏༏༏༏༏༏༏༏༏༏༏༏༏༏༏༏༏༏༏༏༏༏༏༏༏༏༏"/>
          <w:bCs/>
          <w:sz w:val="28"/>
          <w:szCs w:val="28"/>
        </w:rPr>
        <w:t>3</w:t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году </w:t>
      </w:r>
      <w:r w:rsidR="000B56DB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составили </w:t>
      </w:r>
      <w:r w:rsidR="006E5BDF" w:rsidRPr="00C935F1">
        <w:rPr>
          <w:rFonts w:eastAsia="༏༏༏༏༏༏༏༏༏༏༏༏༏༏༏༏༏༏༏༏༏༏༏༏༏༏༏༏༏༏༏"/>
          <w:bCs/>
          <w:sz w:val="28"/>
          <w:szCs w:val="28"/>
        </w:rPr>
        <w:t>1 </w:t>
      </w:r>
      <w:r w:rsidR="005F66D7" w:rsidRPr="00C935F1">
        <w:rPr>
          <w:rFonts w:eastAsia="༏༏༏༏༏༏༏༏༏༏༏༏༏༏༏༏༏༏༏༏༏༏༏༏༏༏༏༏༏༏༏"/>
          <w:bCs/>
          <w:sz w:val="28"/>
          <w:szCs w:val="28"/>
        </w:rPr>
        <w:t>484</w:t>
      </w:r>
      <w:r w:rsidR="006E5BDF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5F66D7" w:rsidRPr="00C935F1">
        <w:rPr>
          <w:rFonts w:eastAsia="༏༏༏༏༏༏༏༏༏༏༏༏༏༏༏༏༏༏༏༏༏༏༏༏༏༏༏༏༏༏༏"/>
          <w:bCs/>
          <w:sz w:val="28"/>
          <w:szCs w:val="28"/>
        </w:rPr>
        <w:t>3</w:t>
      </w:r>
      <w:r w:rsidR="000B56DB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тыс. рублей и </w:t>
      </w:r>
      <w:r w:rsidR="005F66D7" w:rsidRPr="00C935F1">
        <w:rPr>
          <w:rFonts w:eastAsia="༏༏༏༏༏༏༏༏༏༏༏༏༏༏༏༏༏༏༏༏༏༏༏༏༏༏༏༏༏༏༏"/>
          <w:bCs/>
          <w:sz w:val="28"/>
          <w:szCs w:val="28"/>
        </w:rPr>
        <w:t>увеличилось</w:t>
      </w:r>
      <w:r w:rsidR="000B56DB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на </w:t>
      </w:r>
      <w:r w:rsidR="005F66D7" w:rsidRPr="00C935F1">
        <w:rPr>
          <w:rFonts w:eastAsia="༏༏༏༏༏༏༏༏༏༏༏༏༏༏༏༏༏༏༏༏༏༏༏༏༏༏༏༏༏༏༏"/>
          <w:bCs/>
          <w:sz w:val="28"/>
          <w:szCs w:val="28"/>
        </w:rPr>
        <w:t>174</w:t>
      </w:r>
      <w:r w:rsidR="005359D5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5F66D7" w:rsidRPr="00C935F1">
        <w:rPr>
          <w:rFonts w:eastAsia="༏༏༏༏༏༏༏༏༏༏༏༏༏༏༏༏༏༏༏༏༏༏༏༏༏༏༏༏༏༏༏"/>
          <w:bCs/>
          <w:sz w:val="28"/>
          <w:szCs w:val="28"/>
        </w:rPr>
        <w:t>4</w:t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тыс. рублей или </w:t>
      </w:r>
      <w:r w:rsidR="005F66D7" w:rsidRPr="00C935F1">
        <w:rPr>
          <w:rFonts w:eastAsia="༏༏༏༏༏༏༏༏༏༏༏༏༏༏༏༏༏༏༏༏༏༏༏༏༏༏༏༏༏༏༏"/>
          <w:bCs/>
          <w:sz w:val="28"/>
          <w:szCs w:val="28"/>
        </w:rPr>
        <w:t>13</w:t>
      </w:r>
      <w:r w:rsidR="005359D5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5F66D7" w:rsidRPr="00C935F1">
        <w:rPr>
          <w:rFonts w:eastAsia="༏༏༏༏༏༏༏༏༏༏༏༏༏༏༏༏༏༏༏༏༏༏༏༏༏༏༏༏༏༏༏"/>
          <w:bCs/>
          <w:sz w:val="28"/>
          <w:szCs w:val="28"/>
        </w:rPr>
        <w:t>3</w:t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</w:t>
      </w:r>
      <w:r w:rsidR="000B56DB" w:rsidRPr="00C935F1">
        <w:rPr>
          <w:rFonts w:eastAsia="༏༏༏༏༏༏༏༏༏༏༏༏༏༏༏༏༏༏༏༏༏༏༏༏༏༏༏༏༏༏༏"/>
          <w:bCs/>
          <w:sz w:val="28"/>
          <w:szCs w:val="28"/>
        </w:rPr>
        <w:t>%</w:t>
      </w:r>
      <w:r w:rsidR="004D39A5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</w:t>
      </w:r>
      <w:r w:rsidR="000B56DB" w:rsidRPr="00C935F1">
        <w:rPr>
          <w:rFonts w:eastAsia="༏༏༏༏༏༏༏༏༏༏༏༏༏༏༏༏༏༏༏༏༏༏༏༏༏༏༏༏༏༏༏"/>
          <w:bCs/>
          <w:sz w:val="28"/>
          <w:szCs w:val="28"/>
        </w:rPr>
        <w:t>к аналогичному показателю 202</w:t>
      </w:r>
      <w:r w:rsidR="005F66D7" w:rsidRPr="00C935F1">
        <w:rPr>
          <w:rFonts w:eastAsia="༏༏༏༏༏༏༏༏༏༏༏༏༏༏༏༏༏༏༏༏༏༏༏༏༏༏༏༏༏༏༏"/>
          <w:bCs/>
          <w:sz w:val="28"/>
          <w:szCs w:val="28"/>
        </w:rPr>
        <w:t>2</w:t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года.</w:t>
      </w:r>
      <w:r w:rsidR="000B56DB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Исполнение к уточненному плану составило </w:t>
      </w:r>
      <w:r w:rsidR="006E5BDF" w:rsidRPr="00C935F1">
        <w:rPr>
          <w:rFonts w:eastAsia="༏༏༏༏༏༏༏༏༏༏༏༏༏༏༏༏༏༏༏༏༏༏༏༏༏༏༏༏༏༏༏"/>
          <w:bCs/>
          <w:sz w:val="28"/>
          <w:szCs w:val="28"/>
        </w:rPr>
        <w:t>10</w:t>
      </w:r>
      <w:r w:rsidR="005F66D7" w:rsidRPr="00C935F1">
        <w:rPr>
          <w:rFonts w:eastAsia="༏༏༏༏༏༏༏༏༏༏༏༏༏༏༏༏༏༏༏༏༏༏༏༏༏༏༏༏༏༏༏"/>
          <w:bCs/>
          <w:sz w:val="28"/>
          <w:szCs w:val="28"/>
        </w:rPr>
        <w:t>6</w:t>
      </w:r>
      <w:r w:rsidR="006E5BDF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5F66D7" w:rsidRPr="00C935F1">
        <w:rPr>
          <w:rFonts w:eastAsia="༏༏༏༏༏༏༏༏༏༏༏༏༏༏༏༏༏༏༏༏༏༏༏༏༏༏༏༏༏༏༏"/>
          <w:bCs/>
          <w:sz w:val="28"/>
          <w:szCs w:val="28"/>
        </w:rPr>
        <w:t>8</w:t>
      </w:r>
      <w:r w:rsidR="000B56DB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%. </w:t>
      </w:r>
    </w:p>
    <w:p w14:paraId="7293345D" w14:textId="426DBD58" w:rsidR="008007E9" w:rsidRPr="00C935F1" w:rsidRDefault="008007E9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bCs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ab/>
      </w:r>
      <w:r w:rsidR="002E190F" w:rsidRPr="00C935F1">
        <w:rPr>
          <w:rFonts w:eastAsia="༏༏༏༏༏༏༏༏༏༏༏༏༏༏༏༏༏༏༏༏༏༏༏༏༏༏༏༏༏༏༏"/>
          <w:bCs/>
          <w:sz w:val="28"/>
          <w:szCs w:val="28"/>
        </w:rPr>
        <w:t>Н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>алоги на имущество (налог на имущество физических лиц, транспортный налог, земельный налог) в 202</w:t>
      </w:r>
      <w:r w:rsidR="002E190F" w:rsidRPr="00C935F1">
        <w:rPr>
          <w:rFonts w:eastAsia="༏༏༏༏༏༏༏༏༏༏༏༏༏༏༏༏༏༏༏༏༏༏༏༏༏༏༏༏༏༏༏"/>
          <w:bCs/>
          <w:sz w:val="28"/>
          <w:szCs w:val="28"/>
        </w:rPr>
        <w:t>2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году исполнены </w:t>
      </w:r>
      <w:r w:rsidR="002E190F" w:rsidRPr="00C935F1">
        <w:rPr>
          <w:rFonts w:eastAsia="༏༏༏༏༏༏༏༏༏༏༏༏༏༏༏༏༏༏༏༏༏༏༏༏༏༏༏༏༏༏༏"/>
          <w:bCs/>
          <w:sz w:val="28"/>
          <w:szCs w:val="28"/>
        </w:rPr>
        <w:t>в объеме 6 </w:t>
      </w:r>
      <w:r w:rsidR="005F66D7" w:rsidRPr="00C935F1">
        <w:rPr>
          <w:rFonts w:eastAsia="༏༏༏༏༏༏༏༏༏༏༏༏༏༏༏༏༏༏༏༏༏༏༏༏༏༏༏༏༏༏༏"/>
          <w:bCs/>
          <w:sz w:val="28"/>
          <w:szCs w:val="28"/>
        </w:rPr>
        <w:t>585</w:t>
      </w:r>
      <w:r w:rsidR="002E190F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5F66D7" w:rsidRPr="00C935F1">
        <w:rPr>
          <w:rFonts w:eastAsia="༏༏༏༏༏༏༏༏༏༏༏༏༏༏༏༏༏༏༏༏༏༏༏༏༏༏༏༏༏༏༏"/>
          <w:bCs/>
          <w:sz w:val="28"/>
          <w:szCs w:val="28"/>
        </w:rPr>
        <w:t>6</w:t>
      </w:r>
      <w:r w:rsidR="00AA59BC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>тыс. рублей</w:t>
      </w:r>
      <w:r w:rsidR="000E137E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или 10,7%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, что </w:t>
      </w:r>
      <w:r w:rsidR="002E190F" w:rsidRPr="00C935F1">
        <w:rPr>
          <w:rFonts w:eastAsia="༏༏༏༏༏༏༏༏༏༏༏༏༏༏༏༏༏༏༏༏༏༏༏༏༏༏༏༏༏༏༏"/>
          <w:bCs/>
          <w:sz w:val="28"/>
          <w:szCs w:val="28"/>
        </w:rPr>
        <w:t>выше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на </w:t>
      </w:r>
      <w:r w:rsidR="005F66D7" w:rsidRPr="00C935F1">
        <w:rPr>
          <w:rFonts w:eastAsia="༏༏༏༏༏༏༏༏༏༏༏༏༏༏༏༏༏༏༏༏༏༏༏༏༏༏༏༏༏༏༏"/>
          <w:bCs/>
          <w:sz w:val="28"/>
          <w:szCs w:val="28"/>
        </w:rPr>
        <w:t>1</w:t>
      </w:r>
      <w:r w:rsidR="005359D5" w:rsidRPr="00C935F1">
        <w:rPr>
          <w:rFonts w:eastAsia="༏༏༏༏༏༏༏༏༏༏༏༏༏༏༏༏༏༏༏༏༏༏༏༏༏༏༏༏༏༏༏"/>
          <w:bCs/>
          <w:sz w:val="28"/>
          <w:szCs w:val="28"/>
        </w:rPr>
        <w:t>89,</w:t>
      </w:r>
      <w:r w:rsidR="005F66D7" w:rsidRPr="00C935F1">
        <w:rPr>
          <w:rFonts w:eastAsia="༏༏༏༏༏༏༏༏༏༏༏༏༏༏༏༏༏༏༏༏༏༏༏༏༏༏༏༏༏༏༏"/>
          <w:bCs/>
          <w:sz w:val="28"/>
          <w:szCs w:val="28"/>
        </w:rPr>
        <w:t>9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тыс. рублей в сравнении с аналогичным показателем 202</w:t>
      </w:r>
      <w:r w:rsidR="005F66D7" w:rsidRPr="00C935F1">
        <w:rPr>
          <w:rFonts w:eastAsia="༏༏༏༏༏༏༏༏༏༏༏༏༏༏༏༏༏༏༏༏༏༏༏༏༏༏༏༏༏༏༏"/>
          <w:bCs/>
          <w:sz w:val="28"/>
          <w:szCs w:val="28"/>
        </w:rPr>
        <w:t>2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года (</w:t>
      </w:r>
      <w:r w:rsidR="000E137E" w:rsidRPr="00C935F1">
        <w:rPr>
          <w:rFonts w:eastAsia="༏༏༏༏༏༏༏༏༏༏༏༏༏༏༏༏༏༏༏༏༏༏༏༏༏༏༏༏༏༏༏"/>
          <w:bCs/>
          <w:sz w:val="28"/>
          <w:szCs w:val="28"/>
        </w:rPr>
        <w:t>6</w:t>
      </w:r>
      <w:r w:rsidR="005359D5" w:rsidRPr="00C935F1">
        <w:rPr>
          <w:rFonts w:eastAsia="༏༏༏༏༏༏༏༏༏༏༏༏༏༏༏༏༏༏༏༏༏༏༏༏༏༏༏༏༏༏༏"/>
          <w:bCs/>
          <w:sz w:val="28"/>
          <w:szCs w:val="28"/>
        </w:rPr>
        <w:t> </w:t>
      </w:r>
      <w:r w:rsidR="000E137E" w:rsidRPr="00C935F1">
        <w:rPr>
          <w:rFonts w:eastAsia="༏༏༏༏༏༏༏༏༏༏༏༏༏༏༏༏༏༏༏༏༏༏༏༏༏༏༏༏༏༏༏"/>
          <w:bCs/>
          <w:sz w:val="28"/>
          <w:szCs w:val="28"/>
        </w:rPr>
        <w:t>395</w:t>
      </w:r>
      <w:r w:rsidR="005359D5" w:rsidRPr="00C935F1">
        <w:rPr>
          <w:rFonts w:eastAsia="༏༏༏༏༏༏༏༏༏༏༏༏༏༏༏༏༏༏༏༏༏༏༏༏༏༏༏༏༏༏༏"/>
          <w:bCs/>
          <w:sz w:val="28"/>
          <w:szCs w:val="28"/>
        </w:rPr>
        <w:t>,7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тыс. рублей).</w:t>
      </w:r>
    </w:p>
    <w:p w14:paraId="3B7F3FFF" w14:textId="109F5861" w:rsidR="00EE4D40" w:rsidRPr="00C935F1" w:rsidRDefault="000F56C7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bCs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ab/>
      </w:r>
      <w:r w:rsidR="000E123F" w:rsidRPr="00C935F1">
        <w:rPr>
          <w:rFonts w:eastAsia="༏༏༏༏༏༏༏༏༏༏༏༏༏༏༏༏༏༏༏༏༏༏༏༏༏༏༏༏༏༏༏"/>
          <w:bCs/>
          <w:sz w:val="28"/>
          <w:szCs w:val="28"/>
        </w:rPr>
        <w:t>Госпошлина в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202</w:t>
      </w:r>
      <w:r w:rsidR="000E137E" w:rsidRPr="00C935F1">
        <w:rPr>
          <w:rFonts w:eastAsia="༏༏༏༏༏༏༏༏༏༏༏༏༏༏༏༏༏༏༏༏༏༏༏༏༏༏༏༏༏༏༏"/>
          <w:bCs/>
          <w:sz w:val="28"/>
          <w:szCs w:val="28"/>
        </w:rPr>
        <w:t>3</w:t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году исполнена в объеме </w:t>
      </w:r>
      <w:r w:rsidR="000E137E" w:rsidRPr="00C935F1">
        <w:rPr>
          <w:rFonts w:eastAsia="༏༏༏༏༏༏༏༏༏༏༏༏༏༏༏༏༏༏༏༏༏༏༏༏༏༏༏༏༏༏༏"/>
          <w:bCs/>
          <w:sz w:val="28"/>
          <w:szCs w:val="28"/>
        </w:rPr>
        <w:t>4</w:t>
      </w:r>
      <w:r w:rsidR="002E190F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0E137E" w:rsidRPr="00C935F1">
        <w:rPr>
          <w:rFonts w:eastAsia="༏༏༏༏༏༏༏༏༏༏༏༏༏༏༏༏༏༏༏༏༏༏༏༏༏༏༏༏༏༏༏"/>
          <w:bCs/>
          <w:sz w:val="28"/>
          <w:szCs w:val="28"/>
        </w:rPr>
        <w:t>9</w:t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тыс. ру</w:t>
      </w:r>
      <w:r w:rsidR="00902452" w:rsidRPr="00C935F1">
        <w:rPr>
          <w:rFonts w:eastAsia="༏༏༏༏༏༏༏༏༏༏༏༏༏༏༏༏༏༏༏༏༏༏༏༏༏༏༏༏༏༏༏"/>
          <w:bCs/>
          <w:sz w:val="28"/>
          <w:szCs w:val="28"/>
        </w:rPr>
        <w:t>блей</w:t>
      </w:r>
      <w:r w:rsidR="004D067A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902452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</w:t>
      </w:r>
      <w:r w:rsidR="000E137E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что выше </w:t>
      </w:r>
      <w:r w:rsidR="00EE4D40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на </w:t>
      </w:r>
      <w:r w:rsidR="000E137E" w:rsidRPr="00C935F1">
        <w:rPr>
          <w:rFonts w:eastAsia="༏༏༏༏༏༏༏༏༏༏༏༏༏༏༏༏༏༏༏༏༏༏༏༏༏༏༏༏༏༏༏"/>
          <w:bCs/>
          <w:sz w:val="28"/>
          <w:szCs w:val="28"/>
        </w:rPr>
        <w:t>1</w:t>
      </w:r>
      <w:r w:rsidR="00D6652C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0E137E" w:rsidRPr="00C935F1">
        <w:rPr>
          <w:rFonts w:eastAsia="༏༏༏༏༏༏༏༏༏༏༏༏༏༏༏༏༏༏༏༏༏༏༏༏༏༏༏༏༏༏༏"/>
          <w:bCs/>
          <w:sz w:val="28"/>
          <w:szCs w:val="28"/>
        </w:rPr>
        <w:t>5</w:t>
      </w:r>
      <w:r w:rsidR="00FA4F51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</w:t>
      </w:r>
      <w:r w:rsidR="002E190F" w:rsidRPr="00C935F1">
        <w:rPr>
          <w:rFonts w:eastAsia="༏༏༏༏༏༏༏༏༏༏༏༏༏༏༏༏༏༏༏༏༏༏༏༏༏༏༏༏༏༏༏"/>
          <w:bCs/>
          <w:sz w:val="28"/>
          <w:szCs w:val="28"/>
        </w:rPr>
        <w:t>% от годового уточненного плана</w:t>
      </w:r>
      <w:r w:rsidR="000E137E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, но ниже на 2,7 тыс. рублей </w:t>
      </w:r>
      <w:r w:rsidR="00EE4D40" w:rsidRPr="00C935F1">
        <w:rPr>
          <w:rFonts w:eastAsia="༏༏༏༏༏༏༏༏༏༏༏༏༏༏༏༏༏༏༏༏༏༏༏༏༏༏༏༏༏༏༏"/>
          <w:bCs/>
          <w:sz w:val="28"/>
          <w:szCs w:val="28"/>
        </w:rPr>
        <w:br/>
        <w:t>в сравнении с аналогичным показателем 2022 года (7,6 тыс. рублей).</w:t>
      </w:r>
    </w:p>
    <w:p w14:paraId="5EAD4DDA" w14:textId="6D314857" w:rsidR="006F12D0" w:rsidRPr="00C935F1" w:rsidRDefault="000F56C7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bCs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ab/>
        <w:t>Неналоговые доходы в 202</w:t>
      </w:r>
      <w:r w:rsidR="00D16AD4" w:rsidRPr="00C935F1">
        <w:rPr>
          <w:rFonts w:eastAsia="༏༏༏༏༏༏༏༏༏༏༏༏༏༏༏༏༏༏༏༏༏༏༏༏༏༏༏༏༏༏༏"/>
          <w:bCs/>
          <w:sz w:val="28"/>
          <w:szCs w:val="28"/>
        </w:rPr>
        <w:t>3</w:t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году исполнены в объеме </w:t>
      </w:r>
      <w:r w:rsidR="002E190F" w:rsidRPr="00C935F1">
        <w:rPr>
          <w:rFonts w:eastAsia="༏༏༏༏༏༏༏༏༏༏༏༏༏༏༏༏༏༏༏༏༏༏༏༏༏༏༏༏༏༏༏"/>
          <w:bCs/>
          <w:sz w:val="28"/>
          <w:szCs w:val="28"/>
        </w:rPr>
        <w:t>1 </w:t>
      </w:r>
      <w:r w:rsidR="00D16AD4" w:rsidRPr="00C935F1">
        <w:rPr>
          <w:rFonts w:eastAsia="༏༏༏༏༏༏༏༏༏༏༏༏༏༏༏༏༏༏༏༏༏༏༏༏༏༏༏༏༏༏༏"/>
          <w:bCs/>
          <w:sz w:val="28"/>
          <w:szCs w:val="28"/>
        </w:rPr>
        <w:t>142</w:t>
      </w:r>
      <w:r w:rsidR="002E190F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D16AD4" w:rsidRPr="00C935F1">
        <w:rPr>
          <w:rFonts w:eastAsia="༏༏༏༏༏༏༏༏༏༏༏༏༏༏༏༏༏༏༏༏༏༏༏༏༏༏༏༏༏༏༏"/>
          <w:bCs/>
          <w:sz w:val="28"/>
          <w:szCs w:val="28"/>
        </w:rPr>
        <w:t>0</w:t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тыс. рублей или </w:t>
      </w:r>
      <w:r w:rsidR="00D16AD4" w:rsidRPr="00C935F1">
        <w:rPr>
          <w:rFonts w:eastAsia="༏༏༏༏༏༏༏༏༏༏༏༏༏༏༏༏༏༏༏༏༏༏༏༏༏༏༏༏༏༏༏"/>
          <w:bCs/>
          <w:sz w:val="28"/>
          <w:szCs w:val="28"/>
        </w:rPr>
        <w:t>101</w:t>
      </w:r>
      <w:r w:rsidR="002E190F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D16AD4" w:rsidRPr="00C935F1">
        <w:rPr>
          <w:rFonts w:eastAsia="༏༏༏༏༏༏༏༏༏༏༏༏༏༏༏༏༏༏༏༏༏༏༏༏༏༏༏༏༏༏༏"/>
          <w:bCs/>
          <w:sz w:val="28"/>
          <w:szCs w:val="28"/>
        </w:rPr>
        <w:t>3</w:t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% от уточненного плана. К аналогичному показателю 20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>2</w:t>
      </w:r>
      <w:r w:rsidR="00D16AD4" w:rsidRPr="00C935F1">
        <w:rPr>
          <w:rFonts w:eastAsia="༏༏༏༏༏༏༏༏༏༏༏༏༏༏༏༏༏༏༏༏༏༏༏༏༏༏༏༏༏༏༏"/>
          <w:bCs/>
          <w:sz w:val="28"/>
          <w:szCs w:val="28"/>
        </w:rPr>
        <w:t>2</w:t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года отмечается </w:t>
      </w:r>
      <w:r w:rsidR="00D16AD4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увеличение 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на </w:t>
      </w:r>
      <w:r w:rsidR="00D16AD4" w:rsidRPr="00C935F1">
        <w:rPr>
          <w:rFonts w:eastAsia="༏༏༏༏༏༏༏༏༏༏༏༏༏༏༏༏༏༏༏༏༏༏༏༏༏༏༏༏༏༏༏"/>
          <w:bCs/>
          <w:sz w:val="28"/>
          <w:szCs w:val="28"/>
        </w:rPr>
        <w:t>116</w:t>
      </w:r>
      <w:r w:rsidR="005359D5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D16AD4" w:rsidRPr="00C935F1">
        <w:rPr>
          <w:rFonts w:eastAsia="༏༏༏༏༏༏༏༏༏༏༏༏༏༏༏༏༏༏༏༏༏༏༏༏༏༏༏༏༏༏༏"/>
          <w:bCs/>
          <w:sz w:val="28"/>
          <w:szCs w:val="28"/>
        </w:rPr>
        <w:t>3</w:t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тыс. рублей или </w:t>
      </w:r>
      <w:r w:rsidR="00D16AD4" w:rsidRPr="00C935F1">
        <w:rPr>
          <w:rFonts w:eastAsia="༏༏༏༏༏༏༏༏༏༏༏༏༏༏༏༏༏༏༏༏༏༏༏༏༏༏༏༏༏༏༏"/>
          <w:bCs/>
          <w:sz w:val="28"/>
          <w:szCs w:val="28"/>
        </w:rPr>
        <w:t>11</w:t>
      </w:r>
      <w:r w:rsidR="005359D5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D16AD4" w:rsidRPr="00C935F1">
        <w:rPr>
          <w:rFonts w:eastAsia="༏༏༏༏༏༏༏༏༏༏༏༏༏༏༏༏༏༏༏༏༏༏༏༏༏༏༏༏༏༏༏"/>
          <w:bCs/>
          <w:sz w:val="28"/>
          <w:szCs w:val="28"/>
        </w:rPr>
        <w:t>3</w:t>
      </w:r>
      <w:r w:rsidR="006F12D0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%. </w:t>
      </w:r>
    </w:p>
    <w:p w14:paraId="39907FE9" w14:textId="11E0743E" w:rsidR="006F12D0" w:rsidRPr="00C935F1" w:rsidRDefault="006F12D0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bCs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ab/>
        <w:t xml:space="preserve">Наибольший удельный вес в общем объеме </w:t>
      </w:r>
      <w:r w:rsidR="009948B1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неналоговых 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доходов занимают доходы </w:t>
      </w:r>
      <w:r w:rsidR="004F5B25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от использования имущества, находящегося </w:t>
      </w:r>
      <w:r w:rsidR="00ED64D1" w:rsidRPr="00C935F1">
        <w:rPr>
          <w:rFonts w:eastAsia="༏༏༏༏༏༏༏༏༏༏༏༏༏༏༏༏༏༏༏༏༏༏༏༏༏༏༏༏༏༏༏"/>
          <w:bCs/>
          <w:sz w:val="28"/>
          <w:szCs w:val="28"/>
        </w:rPr>
        <w:br/>
      </w:r>
      <w:r w:rsidR="004F5B25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в государственной и муниципальной собственности </w:t>
      </w:r>
      <w:r w:rsidR="002E190F" w:rsidRPr="00C935F1">
        <w:rPr>
          <w:rFonts w:eastAsia="༏༏༏༏༏༏༏༏༏༏༏༏༏༏༏༏༏༏༏༏༏༏༏༏༏༏༏༏༏༏༏"/>
          <w:bCs/>
          <w:sz w:val="28"/>
          <w:szCs w:val="28"/>
        </w:rPr>
        <w:t>1,</w:t>
      </w:r>
      <w:r w:rsidR="00D16AD4" w:rsidRPr="00C935F1">
        <w:rPr>
          <w:rFonts w:eastAsia="༏༏༏༏༏༏༏༏༏༏༏༏༏༏༏༏༏༏༏༏༏༏༏༏༏༏༏༏༏༏༏"/>
          <w:bCs/>
          <w:sz w:val="28"/>
          <w:szCs w:val="28"/>
        </w:rPr>
        <w:t>8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% или </w:t>
      </w:r>
      <w:r w:rsidR="00D16AD4" w:rsidRPr="00C935F1">
        <w:rPr>
          <w:rFonts w:eastAsia="༏༏༏༏༏༏༏༏༏༏༏༏༏༏༏༏༏༏༏༏༏༏༏༏༏༏༏༏༏༏༏"/>
          <w:bCs/>
          <w:sz w:val="28"/>
          <w:szCs w:val="28"/>
        </w:rPr>
        <w:t>1 100</w:t>
      </w:r>
      <w:r w:rsidR="002E190F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D16AD4" w:rsidRPr="00C935F1">
        <w:rPr>
          <w:rFonts w:eastAsia="༏༏༏༏༏༏༏༏༏༏༏༏༏༏༏༏༏༏༏༏༏༏༏༏༏༏༏༏༏༏༏"/>
          <w:bCs/>
          <w:sz w:val="28"/>
          <w:szCs w:val="28"/>
        </w:rPr>
        <w:t>7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тыс. рублей</w:t>
      </w:r>
      <w:r w:rsidR="00FE7D49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902452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с исполнением </w:t>
      </w:r>
      <w:r w:rsidR="00D16AD4" w:rsidRPr="00C935F1">
        <w:rPr>
          <w:rFonts w:eastAsia="༏༏༏༏༏༏༏༏༏༏༏༏༏༏༏༏༏༏༏༏༏༏༏༏༏༏༏༏༏༏༏"/>
          <w:bCs/>
          <w:sz w:val="28"/>
          <w:szCs w:val="28"/>
        </w:rPr>
        <w:t>101</w:t>
      </w:r>
      <w:r w:rsidR="002E190F" w:rsidRPr="00C935F1">
        <w:rPr>
          <w:rFonts w:eastAsia="༏༏༏༏༏༏༏༏༏༏༏༏༏༏༏༏༏༏༏༏༏༏༏༏༏༏༏༏༏༏༏"/>
          <w:bCs/>
          <w:sz w:val="28"/>
          <w:szCs w:val="28"/>
        </w:rPr>
        <w:t>,4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% от уточненного плана</w:t>
      </w:r>
      <w:r w:rsidR="00D16AD4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(1 085,7 тыс. рублей)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>.</w:t>
      </w:r>
    </w:p>
    <w:p w14:paraId="7787CDB5" w14:textId="1FA40170" w:rsidR="006F12D0" w:rsidRPr="00C935F1" w:rsidRDefault="006F12D0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bCs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ab/>
        <w:t>В структуре доходов бюджета поселения в</w:t>
      </w:r>
      <w:r w:rsidR="005E609D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202</w:t>
      </w:r>
      <w:r w:rsidR="002E190F" w:rsidRPr="00C935F1">
        <w:rPr>
          <w:rFonts w:eastAsia="༏༏༏༏༏༏༏༏༏༏༏༏༏༏༏༏༏༏༏༏༏༏༏༏༏༏༏༏༏༏༏"/>
          <w:bCs/>
          <w:sz w:val="28"/>
          <w:szCs w:val="28"/>
        </w:rPr>
        <w:t>2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году доля безвозмездных поступлений в общем объеме доходов поселения составила </w:t>
      </w:r>
      <w:r w:rsidR="0043478C" w:rsidRPr="00C935F1">
        <w:rPr>
          <w:rFonts w:eastAsia="༏༏༏༏༏༏༏༏༏༏༏༏༏༏༏༏༏༏༏༏༏༏༏༏༏༏༏༏༏༏༏"/>
          <w:bCs/>
          <w:sz w:val="28"/>
          <w:szCs w:val="28"/>
        </w:rPr>
        <w:t>79,</w:t>
      </w:r>
      <w:r w:rsidR="00ED64D1" w:rsidRPr="00C935F1">
        <w:rPr>
          <w:rFonts w:eastAsia="༏༏༏༏༏༏༏༏༏༏༏༏༏༏༏༏༏༏༏༏༏༏༏༏༏༏༏༏༏༏༏"/>
          <w:bCs/>
          <w:sz w:val="28"/>
          <w:szCs w:val="28"/>
        </w:rPr>
        <w:t>4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% или </w:t>
      </w:r>
      <w:r w:rsidR="0043478C" w:rsidRPr="00C935F1">
        <w:rPr>
          <w:rFonts w:eastAsia="༏༏༏༏༏༏༏༏༏༏༏༏༏༏༏༏༏༏༏༏༏༏༏༏༏༏༏༏༏༏༏"/>
          <w:bCs/>
          <w:sz w:val="28"/>
          <w:szCs w:val="28"/>
        </w:rPr>
        <w:t>4</w:t>
      </w:r>
      <w:r w:rsidR="00ED64D1" w:rsidRPr="00C935F1">
        <w:rPr>
          <w:rFonts w:eastAsia="༏༏༏༏༏༏༏༏༏༏༏༏༏༏༏༏༏༏༏༏༏༏༏༏༏༏༏༏༏༏༏"/>
          <w:bCs/>
          <w:sz w:val="28"/>
          <w:szCs w:val="28"/>
        </w:rPr>
        <w:t>8</w:t>
      </w:r>
      <w:r w:rsidR="0043478C" w:rsidRPr="00C935F1">
        <w:rPr>
          <w:rFonts w:eastAsia="༏༏༏༏༏༏༏༏༏༏༏༏༏༏༏༏༏༏༏༏༏༏༏༏༏༏༏༏༏༏༏"/>
          <w:bCs/>
          <w:sz w:val="28"/>
          <w:szCs w:val="28"/>
        </w:rPr>
        <w:t> </w:t>
      </w:r>
      <w:r w:rsidR="00ED64D1" w:rsidRPr="00C935F1">
        <w:rPr>
          <w:rFonts w:eastAsia="༏༏༏༏༏༏༏༏༏༏༏༏༏༏༏༏༏༏༏༏༏༏༏༏༏༏༏༏༏༏༏"/>
          <w:bCs/>
          <w:sz w:val="28"/>
          <w:szCs w:val="28"/>
        </w:rPr>
        <w:t>740</w:t>
      </w:r>
      <w:r w:rsidR="0043478C" w:rsidRPr="00C935F1">
        <w:rPr>
          <w:rFonts w:eastAsia="༏༏༏༏༏༏༏༏༏༏༏༏༏༏༏༏༏༏༏༏༏༏༏༏༏༏༏༏༏༏༏"/>
          <w:bCs/>
          <w:sz w:val="28"/>
          <w:szCs w:val="28"/>
        </w:rPr>
        <w:t>,9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тыс. рублей, в том числе: доля дотаций в общем объеме доходов составила </w:t>
      </w:r>
      <w:r w:rsidR="009F5DCA" w:rsidRPr="00C935F1">
        <w:rPr>
          <w:rFonts w:eastAsia="༏༏༏༏༏༏༏༏༏༏༏༏༏༏༏༏༏༏༏༏༏༏༏༏༏༏༏༏༏༏༏"/>
          <w:bCs/>
          <w:sz w:val="28"/>
          <w:szCs w:val="28"/>
        </w:rPr>
        <w:t>3</w:t>
      </w:r>
      <w:r w:rsidR="00ED64D1" w:rsidRPr="00C935F1">
        <w:rPr>
          <w:rFonts w:eastAsia="༏༏༏༏༏༏༏༏༏༏༏༏༏༏༏༏༏༏༏༏༏༏༏༏༏༏༏༏༏༏༏"/>
          <w:bCs/>
          <w:sz w:val="28"/>
          <w:szCs w:val="28"/>
        </w:rPr>
        <w:t>8</w:t>
      </w:r>
      <w:r w:rsidR="009F5DCA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ED64D1" w:rsidRPr="00C935F1">
        <w:rPr>
          <w:rFonts w:eastAsia="༏༏༏༏༏༏༏༏༏༏༏༏༏༏༏༏༏༏༏༏༏༏༏༏༏༏༏༏༏༏༏"/>
          <w:bCs/>
          <w:sz w:val="28"/>
          <w:szCs w:val="28"/>
        </w:rPr>
        <w:t>3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% или </w:t>
      </w:r>
      <w:r w:rsidR="009F5DCA" w:rsidRPr="00C935F1">
        <w:rPr>
          <w:rFonts w:eastAsia="༏༏༏༏༏༏༏༏༏༏༏༏༏༏༏༏༏༏༏༏༏༏༏༏༏༏༏༏༏༏༏"/>
          <w:bCs/>
          <w:sz w:val="28"/>
          <w:szCs w:val="28"/>
        </w:rPr>
        <w:t>2</w:t>
      </w:r>
      <w:r w:rsidR="00ED64D1" w:rsidRPr="00C935F1">
        <w:rPr>
          <w:rFonts w:eastAsia="༏༏༏༏༏༏༏༏༏༏༏༏༏༏༏༏༏༏༏༏༏༏༏༏༏༏༏༏༏༏༏"/>
          <w:bCs/>
          <w:sz w:val="28"/>
          <w:szCs w:val="28"/>
        </w:rPr>
        <w:t>3</w:t>
      </w:r>
      <w:r w:rsidR="009F5DCA" w:rsidRPr="00C935F1">
        <w:rPr>
          <w:rFonts w:eastAsia="༏༏༏༏༏༏༏༏༏༏༏༏༏༏༏༏༏༏༏༏༏༏༏༏༏༏༏༏༏༏༏"/>
          <w:bCs/>
          <w:sz w:val="28"/>
          <w:szCs w:val="28"/>
        </w:rPr>
        <w:t> </w:t>
      </w:r>
      <w:r w:rsidR="00ED64D1" w:rsidRPr="00C935F1">
        <w:rPr>
          <w:rFonts w:eastAsia="༏༏༏༏༏༏༏༏༏༏༏༏༏༏༏༏༏༏༏༏༏༏༏༏༏༏༏༏༏༏༏"/>
          <w:bCs/>
          <w:sz w:val="28"/>
          <w:szCs w:val="28"/>
        </w:rPr>
        <w:t>517</w:t>
      </w:r>
      <w:r w:rsidR="009F5DCA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ED64D1" w:rsidRPr="00C935F1">
        <w:rPr>
          <w:rFonts w:eastAsia="༏༏༏༏༏༏༏༏༏༏༏༏༏༏༏༏༏༏༏༏༏༏༏༏༏༏༏༏༏༏༏"/>
          <w:bCs/>
          <w:sz w:val="28"/>
          <w:szCs w:val="28"/>
        </w:rPr>
        <w:t>0</w:t>
      </w:r>
      <w:r w:rsidR="005E609D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тыс. рублей, </w:t>
      </w:r>
      <w:r w:rsidR="009F5DCA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доля субсидий </w:t>
      </w:r>
      <w:r w:rsidR="00ED64D1" w:rsidRPr="00C935F1">
        <w:rPr>
          <w:rFonts w:eastAsia="༏༏༏༏༏༏༏༏༏༏༏༏༏༏༏༏༏༏༏༏༏༏༏༏༏༏༏༏༏༏༏"/>
          <w:bCs/>
          <w:sz w:val="28"/>
          <w:szCs w:val="28"/>
        </w:rPr>
        <w:t>0</w:t>
      </w:r>
      <w:r w:rsidR="009F5DCA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ED64D1" w:rsidRPr="00C935F1">
        <w:rPr>
          <w:rFonts w:eastAsia="༏༏༏༏༏༏༏༏༏༏༏༏༏༏༏༏༏༏༏༏༏༏༏༏༏༏༏༏༏༏༏"/>
          <w:bCs/>
          <w:sz w:val="28"/>
          <w:szCs w:val="28"/>
        </w:rPr>
        <w:t>5</w:t>
      </w:r>
      <w:r w:rsidR="009F5DCA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% или </w:t>
      </w:r>
      <w:r w:rsidR="00ED64D1" w:rsidRPr="00C935F1">
        <w:rPr>
          <w:rFonts w:eastAsia="༏༏༏༏༏༏༏༏༏༏༏༏༏༏༏༏༏༏༏༏༏༏༏༏༏༏༏༏༏༏༏"/>
          <w:bCs/>
          <w:sz w:val="28"/>
          <w:szCs w:val="28"/>
        </w:rPr>
        <w:t>307</w:t>
      </w:r>
      <w:r w:rsidR="009F5DCA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ED64D1" w:rsidRPr="00C935F1">
        <w:rPr>
          <w:rFonts w:eastAsia="༏༏༏༏༏༏༏༏༏༏༏༏༏༏༏༏༏༏༏༏༏༏༏༏༏༏༏༏༏༏༏"/>
          <w:bCs/>
          <w:sz w:val="28"/>
          <w:szCs w:val="28"/>
        </w:rPr>
        <w:t>8</w:t>
      </w:r>
      <w:r w:rsidR="009F5DCA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тыс. рублей, </w:t>
      </w:r>
      <w:r w:rsidR="005E609D" w:rsidRPr="00C935F1">
        <w:rPr>
          <w:rFonts w:eastAsia="༏༏༏༏༏༏༏༏༏༏༏༏༏༏༏༏༏༏༏༏༏༏༏༏༏༏༏༏༏༏༏"/>
          <w:bCs/>
          <w:sz w:val="28"/>
          <w:szCs w:val="28"/>
        </w:rPr>
        <w:t>доля субвенций 0,5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% или </w:t>
      </w:r>
      <w:r w:rsidR="00ED64D1" w:rsidRPr="00C935F1">
        <w:rPr>
          <w:rFonts w:eastAsia="༏༏༏༏༏༏༏༏༏༏༏༏༏༏༏༏༏༏༏༏༏༏༏༏༏༏༏༏༏༏༏"/>
          <w:bCs/>
          <w:sz w:val="28"/>
          <w:szCs w:val="28"/>
        </w:rPr>
        <w:t>319</w:t>
      </w:r>
      <w:r w:rsidR="009F5DCA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ED64D1" w:rsidRPr="00C935F1">
        <w:rPr>
          <w:rFonts w:eastAsia="༏༏༏༏༏༏༏༏༏༏༏༏༏༏༏༏༏༏༏༏༏༏༏༏༏༏༏༏༏༏༏"/>
          <w:bCs/>
          <w:sz w:val="28"/>
          <w:szCs w:val="28"/>
        </w:rPr>
        <w:t>2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тыс. рублей, доля 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lastRenderedPageBreak/>
        <w:t>иных межбю</w:t>
      </w:r>
      <w:r w:rsidR="008932EE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джетных трансфертов составила </w:t>
      </w:r>
      <w:r w:rsidR="009F5DCA" w:rsidRPr="00C935F1">
        <w:rPr>
          <w:rFonts w:eastAsia="༏༏༏༏༏༏༏༏༏༏༏༏༏༏༏༏༏༏༏༏༏༏༏༏༏༏༏༏༏༏༏"/>
          <w:bCs/>
          <w:sz w:val="28"/>
          <w:szCs w:val="28"/>
        </w:rPr>
        <w:t>4</w:t>
      </w:r>
      <w:r w:rsidR="00ED64D1" w:rsidRPr="00C935F1">
        <w:rPr>
          <w:rFonts w:eastAsia="༏༏༏༏༏༏༏༏༏༏༏༏༏༏༏༏༏༏༏༏༏༏༏༏༏༏༏༏༏༏༏"/>
          <w:bCs/>
          <w:sz w:val="28"/>
          <w:szCs w:val="28"/>
        </w:rPr>
        <w:t>0</w:t>
      </w:r>
      <w:r w:rsidR="009F5DCA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ED64D1" w:rsidRPr="00C935F1">
        <w:rPr>
          <w:rFonts w:eastAsia="༏༏༏༏༏༏༏༏༏༏༏༏༏༏༏༏༏༏༏༏༏༏༏༏༏༏༏༏༏༏༏"/>
          <w:bCs/>
          <w:sz w:val="28"/>
          <w:szCs w:val="28"/>
        </w:rPr>
        <w:t>1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% или </w:t>
      </w:r>
      <w:r w:rsidR="009F5DCA" w:rsidRPr="00C935F1">
        <w:rPr>
          <w:rFonts w:eastAsia="༏༏༏༏༏༏༏༏༏༏༏༏༏༏༏༏༏༏༏༏༏༏༏༏༏༏༏༏༏༏༏"/>
          <w:bCs/>
          <w:sz w:val="28"/>
          <w:szCs w:val="28"/>
        </w:rPr>
        <w:t>24 </w:t>
      </w:r>
      <w:r w:rsidR="00ED64D1" w:rsidRPr="00C935F1">
        <w:rPr>
          <w:rFonts w:eastAsia="༏༏༏༏༏༏༏༏༏༏༏༏༏༏༏༏༏༏༏༏༏༏༏༏༏༏༏༏༏༏༏"/>
          <w:bCs/>
          <w:sz w:val="28"/>
          <w:szCs w:val="28"/>
        </w:rPr>
        <w:t>596</w:t>
      </w:r>
      <w:r w:rsidR="009F5DCA" w:rsidRPr="00C935F1">
        <w:rPr>
          <w:rFonts w:eastAsia="༏༏༏༏༏༏༏༏༏༏༏༏༏༏༏༏༏༏༏༏༏༏༏༏༏༏༏༏༏༏༏"/>
          <w:bCs/>
          <w:sz w:val="28"/>
          <w:szCs w:val="28"/>
        </w:rPr>
        <w:t>,</w:t>
      </w:r>
      <w:r w:rsidR="00ED64D1" w:rsidRPr="00C935F1">
        <w:rPr>
          <w:rFonts w:eastAsia="༏༏༏༏༏༏༏༏༏༏༏༏༏༏༏༏༏༏༏༏༏༏༏༏༏༏༏༏༏༏༏"/>
          <w:bCs/>
          <w:sz w:val="28"/>
          <w:szCs w:val="28"/>
        </w:rPr>
        <w:t>9</w:t>
      </w:r>
      <w:r w:rsidR="009F5DCA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</w:t>
      </w:r>
      <w:r w:rsidR="008932EE" w:rsidRPr="00C935F1">
        <w:rPr>
          <w:rFonts w:eastAsia="༏༏༏༏༏༏༏༏༏༏༏༏༏༏༏༏༏༏༏༏༏༏༏༏༏༏༏༏༏༏༏"/>
          <w:bCs/>
          <w:sz w:val="28"/>
          <w:szCs w:val="28"/>
        </w:rPr>
        <w:t>тыс. рублей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>.</w:t>
      </w:r>
    </w:p>
    <w:p w14:paraId="2FEB7E35" w14:textId="77777777" w:rsidR="00722520" w:rsidRPr="00C935F1" w:rsidRDefault="00722520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bCs/>
          <w:sz w:val="28"/>
          <w:szCs w:val="28"/>
        </w:rPr>
      </w:pPr>
    </w:p>
    <w:p w14:paraId="78558EFE" w14:textId="77777777" w:rsidR="00D00712" w:rsidRPr="00C935F1" w:rsidRDefault="00D00712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bCs/>
          <w:sz w:val="28"/>
          <w:szCs w:val="28"/>
          <w:u w:val="single"/>
        </w:rPr>
      </w:pP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ab/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  <w:u w:val="single"/>
        </w:rPr>
        <w:t xml:space="preserve">Исполнение показателей расходной части бюджета сельского поселения </w:t>
      </w:r>
      <w:proofErr w:type="spellStart"/>
      <w:r w:rsidR="007E6C9D" w:rsidRPr="00C935F1">
        <w:rPr>
          <w:rFonts w:eastAsia="༏༏༏༏༏༏༏༏༏༏༏༏༏༏༏༏༏༏༏༏༏༏༏༏༏༏༏༏༏༏༏"/>
          <w:bCs/>
          <w:sz w:val="28"/>
          <w:szCs w:val="28"/>
          <w:u w:val="single"/>
        </w:rPr>
        <w:t>Выкатной</w:t>
      </w:r>
      <w:proofErr w:type="spellEnd"/>
      <w:r w:rsidRPr="00C935F1">
        <w:rPr>
          <w:rFonts w:eastAsia="༏༏༏༏༏༏༏༏༏༏༏༏༏༏༏༏༏༏༏༏༏༏༏༏༏༏༏༏༏༏༏"/>
          <w:bCs/>
          <w:sz w:val="28"/>
          <w:szCs w:val="28"/>
          <w:u w:val="single"/>
        </w:rPr>
        <w:t>:</w:t>
      </w:r>
    </w:p>
    <w:p w14:paraId="055B9B04" w14:textId="77777777" w:rsidR="00FE4199" w:rsidRPr="00C935F1" w:rsidRDefault="00FE4199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bCs/>
          <w:sz w:val="28"/>
          <w:szCs w:val="28"/>
          <w:u w:val="single"/>
        </w:rPr>
      </w:pPr>
    </w:p>
    <w:p w14:paraId="26569BEE" w14:textId="57B96591" w:rsidR="00D00712" w:rsidRPr="00C935F1" w:rsidRDefault="00D00712" w:rsidP="007D0FE4">
      <w:pPr>
        <w:jc w:val="both"/>
        <w:rPr>
          <w:bCs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ab/>
        <w:t>В сравнении с первоначальным бюджетом ра</w:t>
      </w:r>
      <w:r w:rsidR="000F56C7" w:rsidRPr="00C935F1">
        <w:rPr>
          <w:rFonts w:eastAsia="༏༏༏༏༏༏༏༏༏༏༏༏༏༏༏༏༏༏༏༏༏༏༏༏༏༏༏༏༏༏༏"/>
          <w:bCs/>
          <w:sz w:val="28"/>
          <w:szCs w:val="28"/>
        </w:rPr>
        <w:t>сходы сельского поселения в 202</w:t>
      </w:r>
      <w:r w:rsidR="007D0FE4" w:rsidRPr="00C935F1">
        <w:rPr>
          <w:rFonts w:eastAsia="༏༏༏༏༏༏༏༏༏༏༏༏༏༏༏༏༏༏༏༏༏༏༏༏༏༏༏༏༏༏༏"/>
          <w:bCs/>
          <w:sz w:val="28"/>
          <w:szCs w:val="28"/>
        </w:rPr>
        <w:t>3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году увеличены на </w:t>
      </w:r>
      <w:r w:rsidR="007D0FE4" w:rsidRPr="00C935F1">
        <w:rPr>
          <w:rFonts w:eastAsia="༏༏༏༏༏༏༏༏༏༏༏༏༏༏༏༏༏༏༏༏༏༏༏༏༏༏༏༏༏༏༏"/>
          <w:bCs/>
          <w:sz w:val="28"/>
          <w:szCs w:val="28"/>
        </w:rPr>
        <w:t>91</w:t>
      </w:r>
      <w:r w:rsidR="00542707" w:rsidRPr="00C935F1">
        <w:rPr>
          <w:rFonts w:eastAsia="༏༏༏༏༏༏༏༏༏༏༏༏༏༏༏༏༏༏༏༏༏༏༏༏༏༏༏༏༏༏༏"/>
          <w:bCs/>
          <w:sz w:val="28"/>
          <w:szCs w:val="28"/>
        </w:rPr>
        <w:t>%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или </w:t>
      </w:r>
      <w:r w:rsidR="007D0FE4" w:rsidRPr="00C935F1">
        <w:rPr>
          <w:bCs/>
          <w:sz w:val="28"/>
          <w:szCs w:val="28"/>
        </w:rPr>
        <w:t>35</w:t>
      </w:r>
      <w:r w:rsidR="007D0FE4" w:rsidRPr="00C935F1">
        <w:rPr>
          <w:rFonts w:eastAsia="༏༏༏༏༏༏༏༏༏༏༏༏༏༏༏༏༏༏༏༏༏༏༏༏༏༏༏༏༏༏༏"/>
          <w:bCs/>
          <w:sz w:val="28"/>
          <w:szCs w:val="28"/>
        </w:rPr>
        <w:t> </w:t>
      </w:r>
      <w:r w:rsidR="007D0FE4" w:rsidRPr="00C935F1">
        <w:rPr>
          <w:bCs/>
          <w:sz w:val="28"/>
          <w:szCs w:val="28"/>
        </w:rPr>
        <w:t xml:space="preserve">584,0 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тыс. рублей </w:t>
      </w:r>
      <w:r w:rsidR="007D0FE4" w:rsidRPr="00C935F1">
        <w:rPr>
          <w:rFonts w:eastAsia="༏༏༏༏༏༏༏༏༏༏༏༏༏༏༏༏༏༏༏༏༏༏༏༏༏༏༏༏༏༏༏"/>
          <w:bCs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>(Таблица 3).</w:t>
      </w:r>
    </w:p>
    <w:p w14:paraId="63A8CB22" w14:textId="77777777" w:rsidR="00FE4199" w:rsidRPr="00C935F1" w:rsidRDefault="00FE4199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bCs/>
          <w:sz w:val="28"/>
          <w:szCs w:val="28"/>
        </w:rPr>
      </w:pPr>
    </w:p>
    <w:p w14:paraId="5D85B0BD" w14:textId="77777777" w:rsidR="00D00712" w:rsidRPr="00C935F1" w:rsidRDefault="00D00712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༏༏༏༏༏༏༏༏༏༏༏༏༏༏༏༏༏༏༏༏༏༏༏༏༏༏༏༏༏༏༏"/>
          <w:bCs/>
          <w:sz w:val="16"/>
          <w:szCs w:val="16"/>
        </w:rPr>
      </w:pPr>
      <w:r w:rsidRPr="00C935F1">
        <w:rPr>
          <w:rFonts w:eastAsia="༏༏༏༏༏༏༏༏༏༏༏༏༏༏༏༏༏༏༏༏༏༏༏༏༏༏༏༏༏༏༏"/>
          <w:bCs/>
          <w:sz w:val="16"/>
          <w:szCs w:val="16"/>
        </w:rPr>
        <w:t>Таблица 3</w:t>
      </w:r>
    </w:p>
    <w:p w14:paraId="6CDA373F" w14:textId="77777777" w:rsidR="00FE4199" w:rsidRPr="00C935F1" w:rsidRDefault="00FE4199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༏༏༏༏༏༏༏༏༏༏༏༏༏༏༏༏༏༏༏༏༏༏༏༏༏༏༏༏༏༏༏"/>
          <w:bCs/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05"/>
        <w:gridCol w:w="1815"/>
        <w:gridCol w:w="1609"/>
        <w:gridCol w:w="1321"/>
        <w:gridCol w:w="1137"/>
      </w:tblGrid>
      <w:tr w:rsidR="00A05A01" w:rsidRPr="00C935F1" w14:paraId="7D5B7F1F" w14:textId="77777777" w:rsidTr="00A05A01">
        <w:trPr>
          <w:trHeight w:val="1224"/>
          <w:jc w:val="center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5E02" w14:textId="77777777" w:rsidR="00A05A01" w:rsidRPr="00C935F1" w:rsidRDefault="00A05A01" w:rsidP="00A05A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35F1">
              <w:rPr>
                <w:b/>
                <w:bCs/>
                <w:color w:val="000000"/>
                <w:sz w:val="16"/>
                <w:szCs w:val="16"/>
              </w:rPr>
              <w:t>Наименование разделов расходов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186A" w14:textId="7647593D" w:rsidR="00A05A01" w:rsidRPr="00C935F1" w:rsidRDefault="00A05A01" w:rsidP="00A05A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Первоначальный план на 2023 год, тыс. рублей (решение Совета депутатов № 163 от 26.12.2022)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825B" w14:textId="369C765A" w:rsidR="00A05A01" w:rsidRPr="00C935F1" w:rsidRDefault="00A05A01" w:rsidP="00A05A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Уточненный                план на 2023 год,                         тыс. рублей                               (решение Совета                  депутатов</w:t>
            </w:r>
            <w:r w:rsidR="006958C8" w:rsidRPr="00C935F1">
              <w:rPr>
                <w:b/>
                <w:bCs/>
                <w:sz w:val="16"/>
                <w:szCs w:val="16"/>
              </w:rPr>
              <w:t xml:space="preserve"> </w:t>
            </w:r>
            <w:r w:rsidRPr="00C935F1">
              <w:rPr>
                <w:b/>
                <w:bCs/>
                <w:sz w:val="16"/>
                <w:szCs w:val="16"/>
              </w:rPr>
              <w:t xml:space="preserve"> от 28.12.2023 № 29)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D3D2" w14:textId="77777777" w:rsidR="00A05A01" w:rsidRPr="00C935F1" w:rsidRDefault="00A05A01" w:rsidP="00A05A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35F1">
              <w:rPr>
                <w:b/>
                <w:bCs/>
                <w:color w:val="000000"/>
                <w:sz w:val="16"/>
                <w:szCs w:val="16"/>
              </w:rPr>
              <w:t>Отклонение (+/-)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F562" w14:textId="77777777" w:rsidR="00A05A01" w:rsidRPr="00C935F1" w:rsidRDefault="00A05A01" w:rsidP="00A05A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35F1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7D0FE4" w:rsidRPr="00C935F1" w14:paraId="3057DD54" w14:textId="77777777" w:rsidTr="00A05A01">
        <w:trPr>
          <w:trHeight w:val="360"/>
          <w:jc w:val="center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D640" w14:textId="77777777" w:rsidR="007D0FE4" w:rsidRPr="00C935F1" w:rsidRDefault="007D0FE4" w:rsidP="007D0FE4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372E" w14:textId="39E4C6BB" w:rsidR="007D0FE4" w:rsidRPr="00C935F1" w:rsidRDefault="007D0FE4" w:rsidP="007D0FE4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14 188,5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1C90F" w14:textId="1D44699D" w:rsidR="007D0FE4" w:rsidRPr="00C935F1" w:rsidRDefault="007D0FE4" w:rsidP="007D0FE4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15 336,2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2D1F" w14:textId="2F9BE2A9" w:rsidR="007D0FE4" w:rsidRPr="00C935F1" w:rsidRDefault="007D0FE4" w:rsidP="007D0FE4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1 147,7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F4F3" w14:textId="389B7210" w:rsidR="007D0FE4" w:rsidRPr="00C935F1" w:rsidRDefault="007D0FE4" w:rsidP="007D0FE4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8,1</w:t>
            </w:r>
          </w:p>
        </w:tc>
      </w:tr>
      <w:tr w:rsidR="007D0FE4" w:rsidRPr="00C935F1" w14:paraId="14EAFCF0" w14:textId="77777777" w:rsidTr="00A05A01">
        <w:trPr>
          <w:trHeight w:val="360"/>
          <w:jc w:val="center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AB32" w14:textId="77777777" w:rsidR="007D0FE4" w:rsidRPr="00C935F1" w:rsidRDefault="007D0FE4" w:rsidP="007D0FE4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622C" w14:textId="7648DCF3" w:rsidR="007D0FE4" w:rsidRPr="00C935F1" w:rsidRDefault="007D0FE4" w:rsidP="007D0FE4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297,3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916FD" w14:textId="1D83F479" w:rsidR="007D0FE4" w:rsidRPr="00C935F1" w:rsidRDefault="007D0FE4" w:rsidP="007D0FE4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297,3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BC0F" w14:textId="2EBB7155" w:rsidR="007D0FE4" w:rsidRPr="00C935F1" w:rsidRDefault="007D0FE4" w:rsidP="007D0FE4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3E40" w14:textId="1E76A7E0" w:rsidR="007D0FE4" w:rsidRPr="00C935F1" w:rsidRDefault="007D0FE4" w:rsidP="007D0FE4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</w:tr>
      <w:tr w:rsidR="007D0FE4" w:rsidRPr="00C935F1" w14:paraId="52CD658A" w14:textId="77777777" w:rsidTr="00A05A01">
        <w:trPr>
          <w:trHeight w:val="468"/>
          <w:jc w:val="center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34F1" w14:textId="77777777" w:rsidR="007D0FE4" w:rsidRPr="00C935F1" w:rsidRDefault="007D0FE4" w:rsidP="007D0FE4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9CC68" w14:textId="7B53B8A4" w:rsidR="007D0FE4" w:rsidRPr="00C935F1" w:rsidRDefault="007D0FE4" w:rsidP="007D0FE4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1 432,9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376DE" w14:textId="77E60170" w:rsidR="007D0FE4" w:rsidRPr="00C935F1" w:rsidRDefault="007D0FE4" w:rsidP="007D0FE4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1 755,6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E841" w14:textId="0EC5B307" w:rsidR="007D0FE4" w:rsidRPr="00C935F1" w:rsidRDefault="007D0FE4" w:rsidP="007D0FE4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322,7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FC01" w14:textId="1734623D" w:rsidR="007D0FE4" w:rsidRPr="00C935F1" w:rsidRDefault="007D0FE4" w:rsidP="007D0FE4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22,5</w:t>
            </w:r>
          </w:p>
        </w:tc>
      </w:tr>
      <w:tr w:rsidR="007D0FE4" w:rsidRPr="00C935F1" w14:paraId="7500A99F" w14:textId="77777777" w:rsidTr="00A05A01">
        <w:trPr>
          <w:trHeight w:val="360"/>
          <w:jc w:val="center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3B4C" w14:textId="77777777" w:rsidR="007D0FE4" w:rsidRPr="00C935F1" w:rsidRDefault="007D0FE4" w:rsidP="007D0FE4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8961E" w14:textId="33849FDC" w:rsidR="007D0FE4" w:rsidRPr="00C935F1" w:rsidRDefault="007D0FE4" w:rsidP="007D0FE4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3 519,3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3EFFD" w14:textId="4555EEA4" w:rsidR="007D0FE4" w:rsidRPr="00C935F1" w:rsidRDefault="007D0FE4" w:rsidP="007D0FE4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18 733,5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96C1" w14:textId="799E4235" w:rsidR="007D0FE4" w:rsidRPr="00C935F1" w:rsidRDefault="007D0FE4" w:rsidP="007D0FE4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15 214,2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156D" w14:textId="1C8A9B23" w:rsidR="007D0FE4" w:rsidRPr="00C935F1" w:rsidRDefault="007D0FE4" w:rsidP="007D0FE4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432,3</w:t>
            </w:r>
          </w:p>
        </w:tc>
      </w:tr>
      <w:tr w:rsidR="007D0FE4" w:rsidRPr="00C935F1" w14:paraId="4075932D" w14:textId="77777777" w:rsidTr="00A05A01">
        <w:trPr>
          <w:trHeight w:val="720"/>
          <w:jc w:val="center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2D5A" w14:textId="77777777" w:rsidR="007D0FE4" w:rsidRPr="00C935F1" w:rsidRDefault="007D0FE4" w:rsidP="007D0FE4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0A172" w14:textId="7E9691A6" w:rsidR="007D0FE4" w:rsidRPr="00C935F1" w:rsidRDefault="007D0FE4" w:rsidP="007D0FE4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3 191,6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84C2" w14:textId="51A43A5A" w:rsidR="007D0FE4" w:rsidRPr="00C935F1" w:rsidRDefault="007D0FE4" w:rsidP="007D0FE4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19 905,7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C0FF" w14:textId="7C7C12F4" w:rsidR="007D0FE4" w:rsidRPr="00C935F1" w:rsidRDefault="007D0FE4" w:rsidP="007D0FE4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16 714,1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CB27" w14:textId="1C036510" w:rsidR="007D0FE4" w:rsidRPr="00C935F1" w:rsidRDefault="007D0FE4" w:rsidP="007D0FE4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523,7</w:t>
            </w:r>
          </w:p>
        </w:tc>
      </w:tr>
      <w:tr w:rsidR="008C0C97" w:rsidRPr="00C935F1" w14:paraId="5FB291D6" w14:textId="77777777" w:rsidTr="00A05A01">
        <w:trPr>
          <w:trHeight w:val="360"/>
          <w:jc w:val="center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F06C" w14:textId="77777777" w:rsidR="008C0C97" w:rsidRPr="00C935F1" w:rsidRDefault="008C0C97" w:rsidP="00FE4199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5F96" w14:textId="77777777" w:rsidR="008C0C97" w:rsidRPr="00C935F1" w:rsidRDefault="008C0C97" w:rsidP="00FE419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DD2C" w14:textId="77777777" w:rsidR="008C0C97" w:rsidRPr="00C935F1" w:rsidRDefault="008C0C97" w:rsidP="00FE419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DF8A" w14:textId="77777777" w:rsidR="008C0C97" w:rsidRPr="00C935F1" w:rsidRDefault="008C0C97" w:rsidP="00FE419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8307" w14:textId="77B7DB36" w:rsidR="008C0C97" w:rsidRPr="00C935F1" w:rsidRDefault="006958C8" w:rsidP="00FE419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</w:tr>
      <w:tr w:rsidR="00A05A01" w:rsidRPr="00C935F1" w14:paraId="072BD0FD" w14:textId="77777777" w:rsidTr="00A05A01">
        <w:trPr>
          <w:trHeight w:val="360"/>
          <w:jc w:val="center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A6F7" w14:textId="77777777" w:rsidR="00A05A01" w:rsidRPr="00C935F1" w:rsidRDefault="00A05A01" w:rsidP="00A05A01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44F8" w14:textId="7AE2A1BB" w:rsidR="00A05A01" w:rsidRPr="00C935F1" w:rsidRDefault="00A05A01" w:rsidP="00A05A0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11,1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C5DF" w14:textId="7B06CEE8" w:rsidR="00A05A01" w:rsidRPr="00C935F1" w:rsidRDefault="00A05A01" w:rsidP="00A05A0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513,9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C571" w14:textId="5FFA1BA8" w:rsidR="00A05A01" w:rsidRPr="00C935F1" w:rsidRDefault="00A05A01" w:rsidP="00A05A0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502,8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5A30" w14:textId="449DAD42" w:rsidR="00A05A01" w:rsidRPr="00C935F1" w:rsidRDefault="00A05A01" w:rsidP="00A05A0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4 529,7</w:t>
            </w:r>
          </w:p>
        </w:tc>
      </w:tr>
      <w:tr w:rsidR="00A05A01" w:rsidRPr="00C935F1" w14:paraId="45169CCD" w14:textId="77777777" w:rsidTr="00A05A01">
        <w:trPr>
          <w:trHeight w:val="360"/>
          <w:jc w:val="center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1C74" w14:textId="77777777" w:rsidR="00A05A01" w:rsidRPr="00C935F1" w:rsidRDefault="00A05A01" w:rsidP="00A05A01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5DDE" w14:textId="2FFF6AB5" w:rsidR="00A05A01" w:rsidRPr="00C935F1" w:rsidRDefault="00A05A01" w:rsidP="00A05A0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13 746,3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CB50" w14:textId="3E48C971" w:rsidR="00A05A01" w:rsidRPr="00C935F1" w:rsidRDefault="00A05A01" w:rsidP="00A05A0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14 567,2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A8B5" w14:textId="7CD962E0" w:rsidR="00A05A01" w:rsidRPr="00C935F1" w:rsidRDefault="00A05A01" w:rsidP="00A05A0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820,9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1021" w14:textId="03D87E55" w:rsidR="00A05A01" w:rsidRPr="00C935F1" w:rsidRDefault="00A05A01" w:rsidP="00A05A0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6,0</w:t>
            </w:r>
          </w:p>
        </w:tc>
      </w:tr>
      <w:tr w:rsidR="008C0C97" w:rsidRPr="00C935F1" w14:paraId="6ED641F4" w14:textId="77777777" w:rsidTr="00A05A01">
        <w:trPr>
          <w:trHeight w:val="360"/>
          <w:jc w:val="center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4402" w14:textId="77777777" w:rsidR="008C0C97" w:rsidRPr="00C935F1" w:rsidRDefault="008C0C97" w:rsidP="00FE4199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CAE8" w14:textId="77777777" w:rsidR="008C0C97" w:rsidRPr="00C935F1" w:rsidRDefault="008C0C97" w:rsidP="00FE419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F960" w14:textId="77777777" w:rsidR="008C0C97" w:rsidRPr="00C935F1" w:rsidRDefault="008C0C97" w:rsidP="00FE419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C293" w14:textId="77777777" w:rsidR="008C0C97" w:rsidRPr="00C935F1" w:rsidRDefault="008C0C97" w:rsidP="00FE419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4E0E" w14:textId="3574E74A" w:rsidR="008C0C97" w:rsidRPr="00C935F1" w:rsidRDefault="00A05A01" w:rsidP="00FE4199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</w:tr>
      <w:tr w:rsidR="00A05A01" w:rsidRPr="00C935F1" w14:paraId="293BA044" w14:textId="77777777" w:rsidTr="00A05A01">
        <w:trPr>
          <w:trHeight w:val="360"/>
          <w:jc w:val="center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29CC" w14:textId="77777777" w:rsidR="00A05A01" w:rsidRPr="00C935F1" w:rsidRDefault="00A05A01" w:rsidP="00A05A01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5034" w14:textId="688B96B5" w:rsidR="00A05A01" w:rsidRPr="00C935F1" w:rsidRDefault="00A05A01" w:rsidP="00A05A0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120,0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8D3D" w14:textId="75D609CD" w:rsidR="00A05A01" w:rsidRPr="00C935F1" w:rsidRDefault="00A05A01" w:rsidP="00A05A0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406,8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5FC3" w14:textId="35CBC176" w:rsidR="00A05A01" w:rsidRPr="00C935F1" w:rsidRDefault="00A05A01" w:rsidP="00A05A0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286,8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8665" w14:textId="24EA1952" w:rsidR="00A05A01" w:rsidRPr="00C935F1" w:rsidRDefault="00A05A01" w:rsidP="00A05A0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239,0</w:t>
            </w:r>
          </w:p>
        </w:tc>
      </w:tr>
      <w:tr w:rsidR="00A05A01" w:rsidRPr="00C935F1" w14:paraId="47C81A1B" w14:textId="77777777" w:rsidTr="00A05A01">
        <w:trPr>
          <w:trHeight w:val="360"/>
          <w:jc w:val="center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26CB" w14:textId="77777777" w:rsidR="00A05A01" w:rsidRPr="00C935F1" w:rsidRDefault="00A05A01" w:rsidP="00A05A01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2EA3" w14:textId="1FFE6C3F" w:rsidR="00A05A01" w:rsidRPr="00C935F1" w:rsidRDefault="00A05A01" w:rsidP="00A05A0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2 617,0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E47A" w14:textId="490D0721" w:rsidR="00A05A01" w:rsidRPr="00C935F1" w:rsidRDefault="00A05A01" w:rsidP="00A05A0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3 191,8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FE2E" w14:textId="4A49F0BC" w:rsidR="00A05A01" w:rsidRPr="00C935F1" w:rsidRDefault="00A05A01" w:rsidP="00A05A0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574,8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E6E2" w14:textId="0AD2A61D" w:rsidR="00A05A01" w:rsidRPr="00C935F1" w:rsidRDefault="00A05A01" w:rsidP="00A05A01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22,0</w:t>
            </w:r>
          </w:p>
        </w:tc>
      </w:tr>
      <w:tr w:rsidR="00A05A01" w:rsidRPr="00C935F1" w14:paraId="7545FC76" w14:textId="77777777" w:rsidTr="00A05A01">
        <w:trPr>
          <w:trHeight w:val="360"/>
          <w:jc w:val="center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6BE0" w14:textId="77777777" w:rsidR="00A05A01" w:rsidRPr="00C935F1" w:rsidRDefault="00A05A01" w:rsidP="00A05A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35F1">
              <w:rPr>
                <w:b/>
                <w:bCs/>
                <w:color w:val="000000"/>
                <w:sz w:val="16"/>
                <w:szCs w:val="16"/>
              </w:rPr>
              <w:t>РАСХОДЫ ВСЕГО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6A0E" w14:textId="70B15AC8" w:rsidR="00A05A01" w:rsidRPr="00C935F1" w:rsidRDefault="00A05A01" w:rsidP="00A05A0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39 124,0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9AB1" w14:textId="69406334" w:rsidR="00A05A01" w:rsidRPr="00C935F1" w:rsidRDefault="00A05A01" w:rsidP="00A05A0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74 707,80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38A9" w14:textId="0FC9D6E3" w:rsidR="00A05A01" w:rsidRPr="00C935F1" w:rsidRDefault="00A05A01" w:rsidP="00A05A0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35 584,0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ACB9" w14:textId="7ECCF912" w:rsidR="00A05A01" w:rsidRPr="00C935F1" w:rsidRDefault="00A05A01" w:rsidP="00A05A0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91,0</w:t>
            </w:r>
          </w:p>
        </w:tc>
      </w:tr>
    </w:tbl>
    <w:p w14:paraId="18F3311B" w14:textId="3554EBEF" w:rsidR="00B85FDD" w:rsidRPr="00C935F1" w:rsidRDefault="00B85FDD" w:rsidP="00FE4199">
      <w:pPr>
        <w:tabs>
          <w:tab w:val="left" w:pos="693"/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bCs/>
          <w:sz w:val="16"/>
          <w:szCs w:val="16"/>
        </w:rPr>
      </w:pPr>
    </w:p>
    <w:p w14:paraId="2148F44B" w14:textId="003B6EB9" w:rsidR="009115EF" w:rsidRPr="00C935F1" w:rsidRDefault="00D00712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ab/>
        <w:t xml:space="preserve">В отчетном периоде в бюджет сельского поселения </w:t>
      </w:r>
      <w:r w:rsidR="00385016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изменения вносились </w:t>
      </w:r>
      <w:r w:rsidR="00175100" w:rsidRPr="00C935F1">
        <w:rPr>
          <w:rFonts w:eastAsia="༏༏༏༏༏༏༏༏༏༏༏༏༏༏༏༏༏༏༏༏༏༏༏༏༏༏༏༏༏༏༏"/>
          <w:sz w:val="28"/>
          <w:szCs w:val="28"/>
        </w:rPr>
        <w:t>6</w:t>
      </w:r>
      <w:r w:rsidR="00D046C9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раз (первоначальный бюджет 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t>–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решение Совета депутатов сельского поселения от </w:t>
      </w:r>
      <w:r w:rsidR="008C0C97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t>6</w:t>
      </w:r>
      <w:r w:rsidR="008C0C97" w:rsidRPr="00C935F1">
        <w:rPr>
          <w:rFonts w:eastAsia="༏༏༏༏༏༏༏༏༏༏༏༏༏༏༏༏༏༏༏༏༏༏༏༏༏༏༏༏༏༏༏"/>
          <w:sz w:val="28"/>
          <w:szCs w:val="28"/>
        </w:rPr>
        <w:t>.12.202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AA59BC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№ </w:t>
      </w:r>
      <w:r w:rsidR="008C0C97" w:rsidRPr="00C935F1">
        <w:rPr>
          <w:rFonts w:eastAsia="༏༏༏༏༏༏༏༏༏༏༏༏༏༏༏༏༏༏༏༏༏༏༏༏༏༏༏༏༏༏༏"/>
          <w:sz w:val="28"/>
          <w:szCs w:val="28"/>
        </w:rPr>
        <w:t>16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«О бюджете сельского поселения </w:t>
      </w:r>
      <w:proofErr w:type="spellStart"/>
      <w:r w:rsidR="007E6C9D"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н</w:t>
      </w:r>
      <w:r w:rsidR="000846C6" w:rsidRPr="00C935F1">
        <w:rPr>
          <w:rFonts w:eastAsia="༏༏༏༏༏༏༏༏༏༏༏༏༏༏༏༏༏༏༏༏༏༏༏༏༏༏༏༏༏༏༏"/>
          <w:sz w:val="28"/>
          <w:szCs w:val="28"/>
        </w:rPr>
        <w:t>а 202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="000846C6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 и плановый период 202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t>4</w:t>
      </w:r>
      <w:r w:rsidR="000846C6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и 202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t>5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годов»),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с последующим оформлением решений Совета депутатов сельского поселения: от 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t>07</w:t>
      </w:r>
      <w:r w:rsidR="008C0C97" w:rsidRPr="00C935F1">
        <w:rPr>
          <w:rFonts w:eastAsia="༏༏༏༏༏༏༏༏༏༏༏༏༏༏༏༏༏༏༏༏༏༏༏༏༏༏༏༏༏༏༏"/>
          <w:sz w:val="28"/>
          <w:szCs w:val="28"/>
        </w:rPr>
        <w:t>.02.202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="000846C6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№ </w:t>
      </w:r>
      <w:r w:rsidR="008C0C97" w:rsidRPr="00C935F1">
        <w:rPr>
          <w:rFonts w:eastAsia="༏༏༏༏༏༏༏༏༏༏༏༏༏༏༏༏༏༏༏༏༏༏༏༏༏༏༏༏༏༏༏"/>
          <w:sz w:val="28"/>
          <w:szCs w:val="28"/>
        </w:rPr>
        <w:t>1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t>74</w:t>
      </w:r>
      <w:r w:rsidR="00474E5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, 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от 19.06.2023 № 194,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от </w:t>
      </w:r>
      <w:r w:rsidR="008C0C97" w:rsidRPr="00C935F1">
        <w:rPr>
          <w:rFonts w:eastAsia="༏༏༏༏༏༏༏༏༏༏༏༏༏༏༏༏༏༏༏༏༏༏༏༏༏༏༏༏༏༏༏"/>
          <w:sz w:val="28"/>
          <w:szCs w:val="28"/>
        </w:rPr>
        <w:t>0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t>4</w:t>
      </w:r>
      <w:r w:rsidR="008C0C97" w:rsidRPr="00C935F1">
        <w:rPr>
          <w:rFonts w:eastAsia="༏༏༏༏༏༏༏༏༏༏༏༏༏༏༏༏༏༏༏༏༏༏༏༏༏༏༏༏༏༏༏"/>
          <w:sz w:val="28"/>
          <w:szCs w:val="28"/>
        </w:rPr>
        <w:t>.0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t>8</w:t>
      </w:r>
      <w:r w:rsidR="008C0C97" w:rsidRPr="00C935F1">
        <w:rPr>
          <w:rFonts w:eastAsia="༏༏༏༏༏༏༏༏༏༏༏༏༏༏༏༏༏༏༏༏༏༏༏༏༏༏༏༏༏༏༏"/>
          <w:sz w:val="28"/>
          <w:szCs w:val="28"/>
        </w:rPr>
        <w:t>.202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№</w:t>
      </w:r>
      <w:r w:rsidR="00474E5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t>199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, от 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t>29</w:t>
      </w:r>
      <w:r w:rsidR="008C0C97" w:rsidRPr="00C935F1">
        <w:rPr>
          <w:rFonts w:eastAsia="༏༏༏༏༏༏༏༏༏༏༏༏༏༏༏༏༏༏༏༏༏༏༏༏༏༏༏༏༏༏༏"/>
          <w:sz w:val="28"/>
          <w:szCs w:val="28"/>
        </w:rPr>
        <w:t>.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t>09</w:t>
      </w:r>
      <w:r w:rsidR="008C0C97" w:rsidRPr="00C935F1">
        <w:rPr>
          <w:rFonts w:eastAsia="༏༏༏༏༏༏༏༏༏༏༏༏༏༏༏༏༏༏༏༏༏༏༏༏༏༏༏༏༏༏༏"/>
          <w:sz w:val="28"/>
          <w:szCs w:val="28"/>
        </w:rPr>
        <w:t>.2022</w:t>
      </w:r>
      <w:r w:rsidR="000846C6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№ </w:t>
      </w:r>
      <w:r w:rsidR="008C0C97" w:rsidRPr="00C935F1">
        <w:rPr>
          <w:rFonts w:eastAsia="༏༏༏༏༏༏༏༏༏༏༏༏༏༏༏༏༏༏༏༏༏༏༏༏༏༏༏༏༏༏༏"/>
          <w:sz w:val="28"/>
          <w:szCs w:val="28"/>
        </w:rPr>
        <w:t>5</w:t>
      </w:r>
      <w:r w:rsidR="000846C6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, 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от 29.11.2023 № 14, </w:t>
      </w:r>
      <w:r w:rsidR="000846C6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от 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t>28</w:t>
      </w:r>
      <w:r w:rsidR="008C0C97" w:rsidRPr="00C935F1">
        <w:rPr>
          <w:rFonts w:eastAsia="༏༏༏༏༏༏༏༏༏༏༏༏༏༏༏༏༏༏༏༏༏༏༏༏༏༏༏༏༏༏༏"/>
          <w:sz w:val="28"/>
          <w:szCs w:val="28"/>
        </w:rPr>
        <w:t>.12.2022</w:t>
      </w:r>
      <w:r w:rsidR="00D046C9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№ </w:t>
      </w:r>
      <w:r w:rsidR="00AA59A0" w:rsidRPr="00C935F1">
        <w:rPr>
          <w:rFonts w:eastAsia="༏༏༏༏༏༏༏༏༏༏༏༏༏༏༏༏༏༏༏༏༏༏༏༏༏༏༏༏༏༏༏"/>
          <w:sz w:val="28"/>
          <w:szCs w:val="28"/>
        </w:rPr>
        <w:t>29</w:t>
      </w:r>
      <w:r w:rsidR="008C0C97" w:rsidRPr="00C935F1">
        <w:rPr>
          <w:rFonts w:eastAsia="༏༏༏༏༏༏༏༏༏༏༏༏༏༏༏༏༏༏༏༏༏༏༏༏༏༏༏༏༏༏༏"/>
          <w:sz w:val="28"/>
          <w:szCs w:val="28"/>
        </w:rPr>
        <w:t>.</w:t>
      </w:r>
      <w:r w:rsidR="009115E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</w:p>
    <w:p w14:paraId="06D09BC5" w14:textId="1CB815E8" w:rsidR="00D00712" w:rsidRPr="00C935F1" w:rsidRDefault="00D00712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>В сравнении с первоначально утвержденным планом на</w:t>
      </w:r>
      <w:r w:rsidR="0027114D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202</w:t>
      </w:r>
      <w:r w:rsidR="005E61E8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="001B4B8E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5E61E8" w:rsidRPr="00C935F1">
        <w:rPr>
          <w:rFonts w:eastAsia="༏༏༏༏༏༏༏༏༏༏༏༏༏༏༏༏༏༏༏༏༏༏༏༏༏༏༏༏༏༏༏"/>
          <w:sz w:val="28"/>
          <w:szCs w:val="28"/>
        </w:rPr>
        <w:t>год расходы</w:t>
      </w:r>
      <w:r w:rsidR="0027114D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5E61E8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увеличены за исключением разделов «Охрана окружающей среды» и «Здравоохранение» бюджетом сельского поселения расходы не были предусмотрены. </w:t>
      </w:r>
      <w:r w:rsidR="003373AE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В </w:t>
      </w:r>
      <w:r w:rsidR="005E61E8" w:rsidRPr="00C935F1">
        <w:rPr>
          <w:rFonts w:eastAsia="༏༏༏༏༏༏༏༏༏༏༏༏༏༏༏༏༏༏༏༏༏༏༏༏༏༏༏༏༏༏༏"/>
          <w:sz w:val="28"/>
          <w:szCs w:val="28"/>
        </w:rPr>
        <w:t>раздел</w:t>
      </w:r>
      <w:r w:rsidR="003373AE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27114D" w:rsidRPr="00C935F1">
        <w:rPr>
          <w:rFonts w:eastAsia="༏༏༏༏༏༏༏༏༏༏༏༏༏༏༏༏༏༏༏༏༏༏༏༏༏༏༏༏༏༏༏"/>
          <w:sz w:val="28"/>
          <w:szCs w:val="28"/>
        </w:rPr>
        <w:t>«Национальная оборона</w:t>
      </w:r>
      <w:r w:rsidR="005E61E8" w:rsidRPr="00C935F1">
        <w:rPr>
          <w:rFonts w:eastAsia="༏༏༏༏༏༏༏༏༏༏༏༏༏༏༏༏༏༏༏༏༏༏༏༏༏༏༏༏༏༏༏"/>
          <w:sz w:val="28"/>
          <w:szCs w:val="28"/>
        </w:rPr>
        <w:t>»</w:t>
      </w:r>
      <w:r w:rsidR="003373AE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5F436B" w:rsidRPr="00C935F1">
        <w:rPr>
          <w:rFonts w:eastAsia="༏༏༏༏༏༏༏༏༏༏༏༏༏༏༏༏༏༏༏༏༏༏༏༏༏༏༏༏༏༏༏"/>
          <w:sz w:val="28"/>
          <w:szCs w:val="28"/>
        </w:rPr>
        <w:t>первоначально утвержденные расходы в отчетном периоде не корректировались</w:t>
      </w:r>
      <w:r w:rsidR="005E61E8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482035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="005E61E8" w:rsidRPr="00C935F1">
        <w:rPr>
          <w:rFonts w:eastAsia="༏༏༏༏༏༏༏༏༏༏༏༏༏༏༏༏༏༏༏༏༏༏༏༏༏༏༏༏༏༏༏"/>
          <w:sz w:val="28"/>
          <w:szCs w:val="28"/>
        </w:rPr>
        <w:t>и</w:t>
      </w:r>
      <w:r w:rsidR="004D067A">
        <w:rPr>
          <w:rFonts w:eastAsia="༏༏༏༏༏༏༏༏༏༏༏༏༏༏༏༏༏༏༏༏༏༏༏༏༏༏༏༏༏༏༏"/>
          <w:sz w:val="28"/>
          <w:szCs w:val="28"/>
        </w:rPr>
        <w:t xml:space="preserve"> составили 297,3</w:t>
      </w:r>
      <w:r w:rsidR="005E61E8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рублей.</w:t>
      </w:r>
    </w:p>
    <w:p w14:paraId="0BF482BA" w14:textId="77777777" w:rsidR="00D00712" w:rsidRPr="00C935F1" w:rsidRDefault="00314E2C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Наибольший рост расходов отмечается по разделам: </w:t>
      </w:r>
    </w:p>
    <w:p w14:paraId="3E47C8DA" w14:textId="1C2BDA2D" w:rsidR="0027114D" w:rsidRPr="00C935F1" w:rsidRDefault="00F33C6A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lastRenderedPageBreak/>
        <w:tab/>
      </w:r>
      <w:r w:rsidR="0027114D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«Жилищно-коммунальное хозяйство» на </w:t>
      </w:r>
      <w:r w:rsidR="00381263" w:rsidRPr="00C935F1">
        <w:rPr>
          <w:sz w:val="28"/>
          <w:szCs w:val="28"/>
        </w:rPr>
        <w:t>16</w:t>
      </w:r>
      <w:r w:rsidR="00381263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381263" w:rsidRPr="00C935F1">
        <w:rPr>
          <w:sz w:val="28"/>
          <w:szCs w:val="28"/>
        </w:rPr>
        <w:t xml:space="preserve">714,1 </w:t>
      </w:r>
      <w:r w:rsidR="0027114D" w:rsidRPr="00C935F1">
        <w:rPr>
          <w:rFonts w:eastAsia="༏༏༏༏༏༏༏༏༏༏༏༏༏༏༏༏༏༏༏༏༏༏༏༏༏༏༏༏༏༏༏"/>
          <w:sz w:val="28"/>
          <w:szCs w:val="28"/>
        </w:rPr>
        <w:t>тыс. рублей</w:t>
      </w:r>
      <w:r w:rsidR="00BE37D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381263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="00BE37D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или </w:t>
      </w:r>
      <w:r w:rsidR="005F436B" w:rsidRPr="00C935F1">
        <w:rPr>
          <w:rFonts w:eastAsia="༏༏༏༏༏༏༏༏༏༏༏༏༏༏༏༏༏༏༏༏༏༏༏༏༏༏༏༏༏༏༏"/>
          <w:sz w:val="28"/>
          <w:szCs w:val="28"/>
        </w:rPr>
        <w:t>в 5</w:t>
      </w:r>
      <w:r w:rsidR="0027114D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раз;</w:t>
      </w:r>
    </w:p>
    <w:p w14:paraId="62F11E46" w14:textId="5D2D1981" w:rsidR="0027114D" w:rsidRPr="00C935F1" w:rsidRDefault="0027114D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«Национальная экономика» на </w:t>
      </w:r>
      <w:r w:rsidR="00381263" w:rsidRPr="004D067A">
        <w:rPr>
          <w:sz w:val="28"/>
          <w:szCs w:val="28"/>
        </w:rPr>
        <w:t>15</w:t>
      </w:r>
      <w:r w:rsidR="00381263" w:rsidRPr="004D067A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381263" w:rsidRPr="004D067A">
        <w:rPr>
          <w:sz w:val="28"/>
          <w:szCs w:val="28"/>
        </w:rPr>
        <w:t>214,2</w:t>
      </w:r>
      <w:r w:rsidR="004D067A">
        <w:rPr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тыс. рублей или </w:t>
      </w:r>
      <w:r w:rsidR="005F436B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в </w:t>
      </w:r>
      <w:r w:rsidR="00381263" w:rsidRPr="00C935F1">
        <w:rPr>
          <w:rFonts w:eastAsia="༏༏༏༏༏༏༏༏༏༏༏༏༏༏༏༏༏༏༏༏༏༏༏༏༏༏༏༏༏༏༏"/>
          <w:sz w:val="28"/>
          <w:szCs w:val="28"/>
        </w:rPr>
        <w:t>4 раза;</w:t>
      </w:r>
    </w:p>
    <w:p w14:paraId="54BB887C" w14:textId="4C0E243A" w:rsidR="005F436B" w:rsidRPr="00C935F1" w:rsidRDefault="005F436B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«Социальная политика» </w:t>
      </w:r>
      <w:r w:rsidR="00482035" w:rsidRPr="00C935F1">
        <w:rPr>
          <w:rFonts w:eastAsia="༏༏༏༏༏༏༏༏༏༏༏༏༏༏༏༏༏༏༏༏༏༏༏༏༏༏༏༏༏༏༏"/>
          <w:sz w:val="28"/>
          <w:szCs w:val="28"/>
        </w:rPr>
        <w:t>286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,8 тыс. рублей или в 2 раза;</w:t>
      </w:r>
    </w:p>
    <w:p w14:paraId="559094DE" w14:textId="798A10BD" w:rsidR="00482035" w:rsidRPr="00C935F1" w:rsidRDefault="00482035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>«Физическая культура и спорт» на 574,8 тыс. рублей или 22%</w:t>
      </w:r>
    </w:p>
    <w:p w14:paraId="57233D6B" w14:textId="6B342F79" w:rsidR="00BE37DF" w:rsidRPr="00C935F1" w:rsidRDefault="0027114D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</w:r>
      <w:r w:rsidR="00BE37D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«Культура и кинематография» на </w:t>
      </w:r>
      <w:r w:rsidR="00482035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820,9 </w:t>
      </w:r>
      <w:r w:rsidR="00BE37D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тыс. рублей или </w:t>
      </w:r>
      <w:r w:rsidR="00482035" w:rsidRPr="00C935F1">
        <w:rPr>
          <w:rFonts w:eastAsia="༏༏༏༏༏༏༏༏༏༏༏༏༏༏༏༏༏༏༏༏༏༏༏༏༏༏༏༏༏༏༏"/>
          <w:sz w:val="28"/>
          <w:szCs w:val="28"/>
        </w:rPr>
        <w:t>6</w:t>
      </w:r>
      <w:r w:rsidR="00BE37DF" w:rsidRPr="00C935F1">
        <w:rPr>
          <w:rFonts w:eastAsia="༏༏༏༏༏༏༏༏༏༏༏༏༏༏༏༏༏༏༏༏༏༏༏༏༏༏༏༏༏༏༏"/>
          <w:sz w:val="28"/>
          <w:szCs w:val="28"/>
        </w:rPr>
        <w:t>%.</w:t>
      </w:r>
    </w:p>
    <w:p w14:paraId="30C36CD5" w14:textId="68341734" w:rsidR="00173172" w:rsidRPr="00C935F1" w:rsidRDefault="00D04D4D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sz w:val="10"/>
          <w:szCs w:val="10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</w:r>
    </w:p>
    <w:p w14:paraId="5432F66D" w14:textId="1B3673C2" w:rsidR="00D00712" w:rsidRPr="00C935F1" w:rsidRDefault="00D00712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༏༏༏༏༏༏༏༏༏༏༏༏༏༏༏༏༏༏༏༏༏༏༏༏༏༏༏༏༏༏༏"/>
          <w:bCs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Исполнение расходной части бюджета сельского поселения </w:t>
      </w:r>
      <w:proofErr w:type="spellStart"/>
      <w:r w:rsidR="007E6C9D" w:rsidRPr="00C935F1">
        <w:rPr>
          <w:rFonts w:eastAsia="༏༏༏༏༏༏༏༏༏༏༏༏༏༏༏༏༏༏༏༏༏༏༏༏༏༏༏༏༏༏༏"/>
          <w:bCs/>
          <w:sz w:val="28"/>
          <w:szCs w:val="28"/>
        </w:rPr>
        <w:t>Выкатной</w:t>
      </w:r>
      <w:proofErr w:type="spellEnd"/>
      <w:r w:rsidR="001C5B2E"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в 202</w:t>
      </w:r>
      <w:r w:rsidR="00482035" w:rsidRPr="00C935F1">
        <w:rPr>
          <w:rFonts w:eastAsia="༏༏༏༏༏༏༏༏༏༏༏༏༏༏༏༏༏༏༏༏༏༏༏༏༏༏༏༏༏༏༏"/>
          <w:bCs/>
          <w:sz w:val="28"/>
          <w:szCs w:val="28"/>
        </w:rPr>
        <w:t>3</w:t>
      </w:r>
      <w:r w:rsidRPr="00C935F1">
        <w:rPr>
          <w:rFonts w:eastAsia="༏༏༏༏༏༏༏༏༏༏༏༏༏༏༏༏༏༏༏༏༏༏༏༏༏༏༏༏༏༏༏"/>
          <w:bCs/>
          <w:sz w:val="28"/>
          <w:szCs w:val="28"/>
        </w:rPr>
        <w:t xml:space="preserve"> году в разрезе разделов бюджетной классификации представлено в Таблице 4.</w:t>
      </w:r>
    </w:p>
    <w:p w14:paraId="4224A5A4" w14:textId="77777777" w:rsidR="00D00712" w:rsidRPr="00C935F1" w:rsidRDefault="00D00712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༏༏༏༏༏༏༏༏༏༏༏༏༏༏༏༏༏༏༏༏༏༏༏༏༏༏༏༏༏༏༏"/>
          <w:bCs/>
          <w:sz w:val="16"/>
          <w:szCs w:val="16"/>
        </w:rPr>
      </w:pPr>
      <w:r w:rsidRPr="00C935F1">
        <w:rPr>
          <w:rFonts w:eastAsia="༏༏༏༏༏༏༏༏༏༏༏༏༏༏༏༏༏༏༏༏༏༏༏༏༏༏༏༏༏༏༏"/>
          <w:bCs/>
          <w:sz w:val="16"/>
          <w:szCs w:val="16"/>
        </w:rPr>
        <w:t>Таблица 4</w:t>
      </w:r>
    </w:p>
    <w:p w14:paraId="12F34997" w14:textId="77777777" w:rsidR="00FE4199" w:rsidRPr="00C935F1" w:rsidRDefault="00FE4199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༏༏༏༏༏༏༏༏༏༏༏༏༏༏༏༏༏༏༏༏༏༏༏༏༏༏༏༏༏༏༏"/>
          <w:bCs/>
          <w:sz w:val="16"/>
          <w:szCs w:val="16"/>
        </w:rPr>
      </w:pPr>
    </w:p>
    <w:tbl>
      <w:tblPr>
        <w:tblW w:w="4942" w:type="pct"/>
        <w:tblLook w:val="04A0" w:firstRow="1" w:lastRow="0" w:firstColumn="1" w:lastColumn="0" w:noHBand="0" w:noVBand="1"/>
      </w:tblPr>
      <w:tblGrid>
        <w:gridCol w:w="2390"/>
        <w:gridCol w:w="2052"/>
        <w:gridCol w:w="1904"/>
        <w:gridCol w:w="1649"/>
        <w:gridCol w:w="1184"/>
      </w:tblGrid>
      <w:tr w:rsidR="0027114D" w:rsidRPr="00C935F1" w14:paraId="6B5C85C1" w14:textId="77777777" w:rsidTr="00DC33A5">
        <w:trPr>
          <w:trHeight w:val="1224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E480" w14:textId="77777777" w:rsidR="0027114D" w:rsidRPr="00C935F1" w:rsidRDefault="0027114D" w:rsidP="00FE41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35F1">
              <w:rPr>
                <w:b/>
                <w:bCs/>
                <w:color w:val="000000"/>
                <w:sz w:val="16"/>
                <w:szCs w:val="16"/>
              </w:rPr>
              <w:t>Наименование разделов расходов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B048" w14:textId="68A59A54" w:rsidR="0027114D" w:rsidRPr="00C935F1" w:rsidRDefault="0027114D" w:rsidP="00FE41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35F1">
              <w:rPr>
                <w:b/>
                <w:bCs/>
                <w:color w:val="000000"/>
                <w:sz w:val="16"/>
                <w:szCs w:val="16"/>
              </w:rPr>
              <w:t>Уточненный                план на 202</w:t>
            </w:r>
            <w:r w:rsidR="009D2F95" w:rsidRPr="00C935F1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C935F1">
              <w:rPr>
                <w:b/>
                <w:bCs/>
                <w:color w:val="000000"/>
                <w:sz w:val="16"/>
                <w:szCs w:val="16"/>
              </w:rPr>
              <w:t xml:space="preserve"> год,                         тыс. рублей                               </w:t>
            </w:r>
            <w:r w:rsidR="00254EDF" w:rsidRPr="00C935F1">
              <w:rPr>
                <w:b/>
                <w:bCs/>
                <w:color w:val="000000"/>
                <w:sz w:val="16"/>
                <w:szCs w:val="16"/>
              </w:rPr>
              <w:t xml:space="preserve">(решение </w:t>
            </w:r>
            <w:r w:rsidR="00254EDF" w:rsidRPr="00C935F1">
              <w:rPr>
                <w:rFonts w:eastAsia="Calibri"/>
                <w:b/>
                <w:sz w:val="14"/>
                <w:szCs w:val="14"/>
              </w:rPr>
              <w:t>Совета депутатов сельского поселения от 28.12.2023 № 29</w:t>
            </w:r>
            <w:r w:rsidRPr="00C935F1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9353" w14:textId="3733DBFB" w:rsidR="0027114D" w:rsidRPr="00C935F1" w:rsidRDefault="0027114D" w:rsidP="00FE41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35F1">
              <w:rPr>
                <w:b/>
                <w:bCs/>
                <w:color w:val="000000"/>
                <w:sz w:val="16"/>
                <w:szCs w:val="16"/>
              </w:rPr>
              <w:t>Исполнено за 202</w:t>
            </w:r>
            <w:r w:rsidR="009D2F95" w:rsidRPr="00C935F1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C935F1">
              <w:rPr>
                <w:b/>
                <w:bCs/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9079" w14:textId="77777777" w:rsidR="0027114D" w:rsidRPr="00C935F1" w:rsidRDefault="0027114D" w:rsidP="00FE41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35F1">
              <w:rPr>
                <w:b/>
                <w:bCs/>
                <w:color w:val="000000"/>
                <w:sz w:val="16"/>
                <w:szCs w:val="16"/>
              </w:rPr>
              <w:t>Отклонение (+/-), тыс. рублей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4A12" w14:textId="77777777" w:rsidR="0027114D" w:rsidRPr="00C935F1" w:rsidRDefault="0027114D" w:rsidP="00FE41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35F1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27114D" w:rsidRPr="00C935F1" w14:paraId="74797EA5" w14:textId="77777777" w:rsidTr="00DC33A5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288F" w14:textId="77777777" w:rsidR="0027114D" w:rsidRPr="00C935F1" w:rsidRDefault="0027114D" w:rsidP="00FE41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35F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E213" w14:textId="77777777" w:rsidR="0027114D" w:rsidRPr="00C935F1" w:rsidRDefault="0027114D" w:rsidP="00FE41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35F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AA80" w14:textId="77777777" w:rsidR="0027114D" w:rsidRPr="00C935F1" w:rsidRDefault="0027114D" w:rsidP="00FE41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35F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1CB" w14:textId="77777777" w:rsidR="0027114D" w:rsidRPr="00C935F1" w:rsidRDefault="0027114D" w:rsidP="00FE41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35F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8C06" w14:textId="77777777" w:rsidR="0027114D" w:rsidRPr="00C935F1" w:rsidRDefault="0027114D" w:rsidP="00FE41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35F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9D2F95" w:rsidRPr="00C935F1" w14:paraId="7DD81720" w14:textId="77777777" w:rsidTr="00C15CE0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702E" w14:textId="77777777" w:rsidR="009D2F95" w:rsidRPr="00C935F1" w:rsidRDefault="009D2F95" w:rsidP="009D2F95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98CF" w14:textId="073AE79B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15 336,1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2007" w14:textId="4EA38F07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15 336,1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9CC9" w14:textId="30C00576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A89A" w14:textId="4306C4E0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100,0</w:t>
            </w:r>
          </w:p>
        </w:tc>
      </w:tr>
      <w:tr w:rsidR="009D2F95" w:rsidRPr="00C935F1" w14:paraId="44BD34FA" w14:textId="77777777" w:rsidTr="00C15CE0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1824" w14:textId="77777777" w:rsidR="009D2F95" w:rsidRPr="00C935F1" w:rsidRDefault="009D2F95" w:rsidP="009D2F95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FE1D" w14:textId="381D2692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297,3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5AA1" w14:textId="09A71074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297,3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9FE4" w14:textId="45D87F55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B9A7" w14:textId="2B882FC3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100,0</w:t>
            </w:r>
          </w:p>
        </w:tc>
      </w:tr>
      <w:tr w:rsidR="009D2F95" w:rsidRPr="00C935F1" w14:paraId="7EBF45B7" w14:textId="77777777" w:rsidTr="00C15CE0">
        <w:trPr>
          <w:trHeight w:val="612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37A8" w14:textId="77777777" w:rsidR="009D2F95" w:rsidRPr="00C935F1" w:rsidRDefault="009D2F95" w:rsidP="009D2F95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03E4" w14:textId="7EA7B951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1 756,2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3632" w14:textId="776B1083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1 273,8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D303" w14:textId="0B9A6CC5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-482,4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F26E" w14:textId="70DB8CE6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72,5</w:t>
            </w:r>
          </w:p>
        </w:tc>
      </w:tr>
      <w:tr w:rsidR="009D2F95" w:rsidRPr="00C935F1" w14:paraId="73E2D6B4" w14:textId="77777777" w:rsidTr="00C15CE0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82EE" w14:textId="77777777" w:rsidR="009D2F95" w:rsidRPr="00C935F1" w:rsidRDefault="009D2F95" w:rsidP="009D2F95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AB45" w14:textId="29489F45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18 733,4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427E" w14:textId="07FF2CAE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8970F6">
              <w:rPr>
                <w:sz w:val="16"/>
                <w:szCs w:val="16"/>
              </w:rPr>
              <w:t>14 867,7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C01B" w14:textId="3651A450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-3 865,7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87AD" w14:textId="684FB24F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79,4</w:t>
            </w:r>
          </w:p>
        </w:tc>
      </w:tr>
      <w:tr w:rsidR="009D2F95" w:rsidRPr="00C935F1" w14:paraId="45A429F7" w14:textId="77777777" w:rsidTr="00C15CE0">
        <w:trPr>
          <w:trHeight w:val="40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B618" w14:textId="77777777" w:rsidR="009D2F95" w:rsidRPr="00C935F1" w:rsidRDefault="009D2F95" w:rsidP="009D2F95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968E" w14:textId="292D66AF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19 904,9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8547" w14:textId="36A3C1BC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10 469,4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B768" w14:textId="596B98B7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-9 435,5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D69D" w14:textId="0204481E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52,6</w:t>
            </w:r>
          </w:p>
        </w:tc>
      </w:tr>
      <w:tr w:rsidR="009D2F95" w:rsidRPr="00C935F1" w14:paraId="4CB565E3" w14:textId="77777777" w:rsidTr="00C15CE0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B5FB" w14:textId="77777777" w:rsidR="009D2F95" w:rsidRPr="00C935F1" w:rsidRDefault="009D2F95" w:rsidP="009D2F95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4270" w14:textId="73E92AF2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0,0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9DE0" w14:textId="43C7B0D3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0,0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7664" w14:textId="07F32568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8FE8" w14:textId="0437C660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</w:t>
            </w:r>
          </w:p>
        </w:tc>
      </w:tr>
      <w:tr w:rsidR="009D2F95" w:rsidRPr="00C935F1" w14:paraId="4D13B531" w14:textId="77777777" w:rsidTr="00C15CE0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8E8D" w14:textId="77777777" w:rsidR="009D2F95" w:rsidRPr="00C935F1" w:rsidRDefault="009D2F95" w:rsidP="009D2F95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B64C" w14:textId="186619DC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513,8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8435" w14:textId="74239EA9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509,9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D62B" w14:textId="0424A9BF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-3,9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2590" w14:textId="045A85EB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99,2</w:t>
            </w:r>
          </w:p>
        </w:tc>
      </w:tr>
      <w:tr w:rsidR="009D2F95" w:rsidRPr="00C935F1" w14:paraId="1DF22C90" w14:textId="77777777" w:rsidTr="00C15CE0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F544" w14:textId="77777777" w:rsidR="009D2F95" w:rsidRPr="00C935F1" w:rsidRDefault="009D2F95" w:rsidP="009D2F95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EABA" w14:textId="116CB2D4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14 567,2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9DCF" w14:textId="5026A9F4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14 567,2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0FE7" w14:textId="626FCD89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D482" w14:textId="32B15A00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100,0</w:t>
            </w:r>
          </w:p>
        </w:tc>
      </w:tr>
      <w:tr w:rsidR="009D2F95" w:rsidRPr="00C935F1" w14:paraId="3FD6FF70" w14:textId="77777777" w:rsidTr="00C15CE0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3FAA" w14:textId="77777777" w:rsidR="009D2F95" w:rsidRPr="00C935F1" w:rsidRDefault="009D2F95" w:rsidP="009D2F95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552B" w14:textId="364A309C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0,0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2890" w14:textId="0E02705A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0,0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0343" w14:textId="32C6CFDD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1135" w14:textId="2F498581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</w:t>
            </w:r>
          </w:p>
        </w:tc>
      </w:tr>
      <w:tr w:rsidR="009D2F95" w:rsidRPr="00C935F1" w14:paraId="105B2583" w14:textId="77777777" w:rsidTr="00C15CE0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35B8" w14:textId="77777777" w:rsidR="009D2F95" w:rsidRPr="00C935F1" w:rsidRDefault="009D2F95" w:rsidP="009D2F95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9900" w14:textId="0FF3423C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406,8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87F0" w14:textId="050BB8B6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406,8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F49B" w14:textId="4B7FAA55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9FCC" w14:textId="207D09B4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100,0</w:t>
            </w:r>
          </w:p>
        </w:tc>
      </w:tr>
      <w:tr w:rsidR="009D2F95" w:rsidRPr="00C935F1" w14:paraId="2B754E4C" w14:textId="77777777" w:rsidTr="00C15CE0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C23F" w14:textId="77777777" w:rsidR="009D2F95" w:rsidRPr="00C935F1" w:rsidRDefault="009D2F95" w:rsidP="009D2F95">
            <w:pPr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B271" w14:textId="65B41A86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3 191,7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84CC" w14:textId="14F97278" w:rsidR="009D2F95" w:rsidRPr="00BB4F1B" w:rsidRDefault="009D2F95" w:rsidP="009D2F95">
            <w:pPr>
              <w:jc w:val="center"/>
              <w:rPr>
                <w:sz w:val="16"/>
                <w:szCs w:val="16"/>
              </w:rPr>
            </w:pPr>
            <w:r w:rsidRPr="00BB4F1B">
              <w:rPr>
                <w:sz w:val="16"/>
                <w:szCs w:val="16"/>
              </w:rPr>
              <w:t>3 191,7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67BF" w14:textId="33364D93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B17F" w14:textId="5FBAFB33" w:rsidR="009D2F95" w:rsidRPr="00C935F1" w:rsidRDefault="009D2F95" w:rsidP="009D2F95">
            <w:pPr>
              <w:jc w:val="center"/>
              <w:rPr>
                <w:sz w:val="16"/>
                <w:szCs w:val="16"/>
              </w:rPr>
            </w:pPr>
            <w:r w:rsidRPr="00C935F1">
              <w:rPr>
                <w:sz w:val="16"/>
                <w:szCs w:val="16"/>
              </w:rPr>
              <w:t>100,0</w:t>
            </w:r>
          </w:p>
        </w:tc>
      </w:tr>
      <w:tr w:rsidR="009D2F95" w:rsidRPr="00C935F1" w14:paraId="6EE30BE3" w14:textId="77777777" w:rsidTr="00C15CE0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8882" w14:textId="77777777" w:rsidR="009D2F95" w:rsidRPr="00C935F1" w:rsidRDefault="009D2F95" w:rsidP="009D2F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35F1">
              <w:rPr>
                <w:b/>
                <w:bCs/>
                <w:color w:val="000000"/>
                <w:sz w:val="16"/>
                <w:szCs w:val="16"/>
              </w:rPr>
              <w:t>РАСХОДЫ ВСЕГО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C754" w14:textId="7880E83F" w:rsidR="009D2F95" w:rsidRPr="00BB4F1B" w:rsidRDefault="009D2F95" w:rsidP="009D2F95">
            <w:pPr>
              <w:jc w:val="center"/>
              <w:rPr>
                <w:b/>
                <w:bCs/>
                <w:sz w:val="16"/>
                <w:szCs w:val="16"/>
              </w:rPr>
            </w:pPr>
            <w:r w:rsidRPr="00BB4F1B">
              <w:rPr>
                <w:b/>
                <w:bCs/>
                <w:sz w:val="16"/>
                <w:szCs w:val="16"/>
              </w:rPr>
              <w:t>74 707,9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D520" w14:textId="250E950A" w:rsidR="009D2F95" w:rsidRPr="00BB4F1B" w:rsidRDefault="009D2F95" w:rsidP="009D2F95">
            <w:pPr>
              <w:jc w:val="center"/>
              <w:rPr>
                <w:b/>
                <w:bCs/>
                <w:sz w:val="16"/>
                <w:szCs w:val="16"/>
              </w:rPr>
            </w:pPr>
            <w:r w:rsidRPr="00BB4F1B">
              <w:rPr>
                <w:b/>
                <w:bCs/>
                <w:sz w:val="16"/>
                <w:szCs w:val="16"/>
              </w:rPr>
              <w:t>60 920,3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3751" w14:textId="14648F25" w:rsidR="009D2F95" w:rsidRPr="00C935F1" w:rsidRDefault="009D2F95" w:rsidP="009D2F95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-13 787,5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00A8" w14:textId="1A4096E1" w:rsidR="009D2F95" w:rsidRPr="00C935F1" w:rsidRDefault="009D2F95" w:rsidP="009D2F95">
            <w:pPr>
              <w:jc w:val="center"/>
              <w:rPr>
                <w:b/>
                <w:bCs/>
                <w:sz w:val="16"/>
                <w:szCs w:val="16"/>
              </w:rPr>
            </w:pPr>
            <w:r w:rsidRPr="00C935F1">
              <w:rPr>
                <w:b/>
                <w:bCs/>
                <w:sz w:val="16"/>
                <w:szCs w:val="16"/>
              </w:rPr>
              <w:t>81,5</w:t>
            </w:r>
          </w:p>
        </w:tc>
      </w:tr>
    </w:tbl>
    <w:p w14:paraId="174C0206" w14:textId="77777777" w:rsidR="00003E81" w:rsidRPr="00C935F1" w:rsidRDefault="007455B3" w:rsidP="00FE4199">
      <w:pPr>
        <w:keepNext/>
        <w:jc w:val="both"/>
        <w:outlineLvl w:val="3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</w:r>
    </w:p>
    <w:p w14:paraId="59F64BB6" w14:textId="64D30007" w:rsidR="00D00712" w:rsidRPr="00C935F1" w:rsidRDefault="007455B3" w:rsidP="00865AC5">
      <w:pPr>
        <w:keepNext/>
        <w:ind w:firstLine="708"/>
        <w:jc w:val="both"/>
        <w:outlineLvl w:val="3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>Р</w:t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ешением </w:t>
      </w:r>
      <w:r w:rsidR="009D2F95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Совета депутатов сельского поселения от 26.12.2022 </w:t>
      </w:r>
      <w:r w:rsidR="00350E96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="009D2F95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№ 163 «О бюджете сельского поселения </w:t>
      </w:r>
      <w:proofErr w:type="spellStart"/>
      <w:r w:rsidR="009D2F95"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="009D2F95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на 2023 год и плановый период 2024 и 2025 годов»</w:t>
      </w:r>
      <w:r w:rsidR="00E524E0" w:rsidRPr="00C935F1">
        <w:rPr>
          <w:rFonts w:eastAsia="༏༏༏༏༏༏༏༏༏༏༏༏༏༏༏༏༏༏༏༏༏༏༏༏༏༏༏༏༏༏༏"/>
          <w:sz w:val="28"/>
          <w:szCs w:val="28"/>
        </w:rPr>
        <w:t>» (с изменениями)</w:t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F10360" w:rsidRPr="00C935F1">
        <w:rPr>
          <w:rFonts w:eastAsia="༏༏༏༏༏༏༏༏༏༏༏༏༏༏༏༏༏༏༏༏༏༏༏༏༏༏༏༏༏༏༏"/>
          <w:sz w:val="28"/>
          <w:szCs w:val="28"/>
        </w:rPr>
        <w:t>расходы бюджета на 202</w:t>
      </w:r>
      <w:r w:rsidR="009D2F95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 утверждены в размере </w:t>
      </w:r>
      <w:r w:rsidR="009D2F95" w:rsidRPr="00C935F1">
        <w:rPr>
          <w:rFonts w:eastAsia="༏༏༏༏༏༏༏༏༏༏༏༏༏༏༏༏༏༏༏༏༏༏༏༏༏༏༏༏༏༏༏"/>
          <w:sz w:val="28"/>
          <w:szCs w:val="28"/>
        </w:rPr>
        <w:t>74</w:t>
      </w:r>
      <w:r w:rsidR="00E524E0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9D2F95" w:rsidRPr="00C935F1">
        <w:rPr>
          <w:rFonts w:eastAsia="༏༏༏༏༏༏༏༏༏༏༏༏༏༏༏༏༏༏༏༏༏༏༏༏༏༏༏༏༏༏༏"/>
          <w:sz w:val="28"/>
          <w:szCs w:val="28"/>
        </w:rPr>
        <w:t>707</w:t>
      </w:r>
      <w:r w:rsidR="00E524E0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9D2F95" w:rsidRPr="00C935F1">
        <w:rPr>
          <w:rFonts w:eastAsia="༏༏༏༏༏༏༏༏༏༏༏༏༏༏༏༏༏༏༏༏༏༏༏༏༏༏༏༏༏༏༏"/>
          <w:sz w:val="28"/>
          <w:szCs w:val="28"/>
        </w:rPr>
        <w:t>9</w:t>
      </w:r>
      <w:r w:rsidR="00F10360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>тыс. рублей. Исполнение</w:t>
      </w:r>
      <w:r w:rsidR="00F10360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расходной части бюджета за 202</w:t>
      </w:r>
      <w:r w:rsidR="009D2F95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 составило</w:t>
      </w:r>
      <w:r w:rsidR="002423AE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9D2F95" w:rsidRPr="00C935F1">
        <w:rPr>
          <w:rFonts w:eastAsia="༏༏༏༏༏༏༏༏༏༏༏༏༏༏༏༏༏༏༏༏༏༏༏༏༏༏༏༏༏༏༏"/>
          <w:sz w:val="28"/>
          <w:szCs w:val="28"/>
        </w:rPr>
        <w:t>60</w:t>
      </w:r>
      <w:r w:rsidR="006B1AF7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9D2F95" w:rsidRPr="00C935F1">
        <w:rPr>
          <w:rFonts w:eastAsia="༏༏༏༏༏༏༏༏༏༏༏༏༏༏༏༏༏༏༏༏༏༏༏༏༏༏༏༏༏༏༏"/>
          <w:sz w:val="28"/>
          <w:szCs w:val="28"/>
        </w:rPr>
        <w:t>920</w:t>
      </w:r>
      <w:r w:rsidR="006B1AF7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9D2F95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или </w:t>
      </w:r>
      <w:r w:rsidR="006B1AF7" w:rsidRPr="00C935F1">
        <w:rPr>
          <w:rFonts w:eastAsia="༏༏༏༏༏༏༏༏༏༏༏༏༏༏༏༏༏༏༏༏༏༏༏༏༏༏༏༏༏༏༏"/>
          <w:sz w:val="28"/>
          <w:szCs w:val="28"/>
        </w:rPr>
        <w:t>8</w:t>
      </w:r>
      <w:r w:rsidR="009D2F95" w:rsidRPr="00C935F1">
        <w:rPr>
          <w:rFonts w:eastAsia="༏༏༏༏༏༏༏༏༏༏༏༏༏༏༏༏༏༏༏༏༏༏༏༏༏༏༏༏༏༏༏"/>
          <w:sz w:val="28"/>
          <w:szCs w:val="28"/>
        </w:rPr>
        <w:t>1</w:t>
      </w:r>
      <w:r w:rsidR="006B1AF7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9D2F95" w:rsidRPr="00C935F1">
        <w:rPr>
          <w:rFonts w:eastAsia="༏༏༏༏༏༏༏༏༏༏༏༏༏༏༏༏༏༏༏༏༏༏༏༏༏༏༏༏༏༏༏"/>
          <w:sz w:val="28"/>
          <w:szCs w:val="28"/>
        </w:rPr>
        <w:t>5</w:t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% </w:t>
      </w:r>
      <w:r w:rsidR="00350E96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от </w:t>
      </w:r>
      <w:r w:rsidR="00F10360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уточненных </w:t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>показателей.</w:t>
      </w:r>
    </w:p>
    <w:p w14:paraId="58C37369" w14:textId="21D55A91" w:rsidR="00D00712" w:rsidRPr="00C935F1" w:rsidRDefault="00D00712" w:rsidP="00FE4199">
      <w:pPr>
        <w:keepNext/>
        <w:ind w:firstLine="708"/>
        <w:jc w:val="both"/>
        <w:outlineLvl w:val="3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</w:t>
      </w:r>
      <w:r w:rsidR="00F10360" w:rsidRPr="00C935F1">
        <w:rPr>
          <w:rFonts w:eastAsia="༏༏༏༏༏༏༏༏༏༏༏༏༏༏༏༏༏༏༏༏༏༏༏༏༏༏༏༏༏༏༏"/>
          <w:sz w:val="28"/>
          <w:szCs w:val="28"/>
        </w:rPr>
        <w:t>икации за 202</w:t>
      </w:r>
      <w:r w:rsidR="004D067A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F10360" w:rsidRPr="00C935F1">
        <w:rPr>
          <w:rFonts w:eastAsia="༏༏༏༏༏༏༏༏༏༏༏༏༏༏༏༏༏༏༏༏༏༏༏༏༏༏༏༏༏༏༏"/>
          <w:sz w:val="28"/>
          <w:szCs w:val="28"/>
        </w:rPr>
        <w:t>-202</w:t>
      </w:r>
      <w:r w:rsidR="004D067A">
        <w:rPr>
          <w:rFonts w:eastAsia="༏༏༏༏༏༏༏༏༏༏༏༏༏༏༏༏༏༏༏༏༏༏༏༏༏༏༏༏༏༏༏"/>
          <w:sz w:val="28"/>
          <w:szCs w:val="28"/>
        </w:rPr>
        <w:t>3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годы представлена в Таблице 5. </w:t>
      </w:r>
    </w:p>
    <w:p w14:paraId="5D2F6B5E" w14:textId="3271BBD5" w:rsidR="004B3D03" w:rsidRPr="00C935F1" w:rsidRDefault="004B3D03" w:rsidP="00FE4199">
      <w:pPr>
        <w:tabs>
          <w:tab w:val="left" w:pos="720"/>
        </w:tabs>
        <w:jc w:val="center"/>
        <w:rPr>
          <w:rFonts w:eastAsia="༏༏༏༏༏༏༏༏༏༏༏༏༏༏༏༏༏༏༏༏༏༏༏༏༏༏༏༏༏༏༏"/>
          <w:sz w:val="16"/>
          <w:szCs w:val="16"/>
        </w:rPr>
      </w:pPr>
    </w:p>
    <w:p w14:paraId="2FCFF8B4" w14:textId="1E9272C8" w:rsidR="002B4C41" w:rsidRPr="00C935F1" w:rsidRDefault="00D00712" w:rsidP="00584E7F">
      <w:pPr>
        <w:tabs>
          <w:tab w:val="left" w:pos="720"/>
        </w:tabs>
        <w:jc w:val="right"/>
        <w:rPr>
          <w:rFonts w:eastAsia="༏༏༏༏༏༏༏༏༏༏༏༏༏༏༏༏༏༏༏༏༏༏༏༏༏༏༏༏༏༏༏"/>
          <w:sz w:val="16"/>
          <w:szCs w:val="16"/>
        </w:rPr>
      </w:pPr>
      <w:r w:rsidRPr="00C935F1">
        <w:rPr>
          <w:rFonts w:eastAsia="༏༏༏༏༏༏༏༏༏༏༏༏༏༏༏༏༏༏༏༏༏༏༏༏༏༏༏༏༏༏༏"/>
          <w:sz w:val="16"/>
          <w:szCs w:val="16"/>
        </w:rPr>
        <w:t>Таблица 5</w:t>
      </w:r>
    </w:p>
    <w:p w14:paraId="7F047F4F" w14:textId="6A94EDC3" w:rsidR="002B4C41" w:rsidRPr="00C935F1" w:rsidRDefault="002B4C41" w:rsidP="00FE4199">
      <w:pPr>
        <w:tabs>
          <w:tab w:val="left" w:pos="720"/>
        </w:tabs>
        <w:jc w:val="right"/>
        <w:rPr>
          <w:rFonts w:eastAsia="༏༏༏༏༏༏༏༏༏༏༏༏༏༏༏༏༏༏༏༏༏༏༏༏༏༏༏༏༏༏༏"/>
          <w:sz w:val="16"/>
          <w:szCs w:val="1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40"/>
        <w:gridCol w:w="2001"/>
        <w:gridCol w:w="1195"/>
        <w:gridCol w:w="968"/>
        <w:gridCol w:w="980"/>
        <w:gridCol w:w="1195"/>
        <w:gridCol w:w="968"/>
        <w:gridCol w:w="1233"/>
      </w:tblGrid>
      <w:tr w:rsidR="002B4C41" w:rsidRPr="00C935F1" w14:paraId="04910EB2" w14:textId="77777777" w:rsidTr="007D6B4E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6CF1" w14:textId="77777777" w:rsidR="002B4C41" w:rsidRPr="00C935F1" w:rsidRDefault="002B4C41">
            <w:pPr>
              <w:jc w:val="center"/>
              <w:rPr>
                <w:b/>
                <w:bCs/>
                <w:sz w:val="14"/>
                <w:szCs w:val="14"/>
              </w:rPr>
            </w:pPr>
            <w:r w:rsidRPr="00C935F1">
              <w:rPr>
                <w:b/>
                <w:bCs/>
                <w:sz w:val="14"/>
                <w:szCs w:val="14"/>
              </w:rPr>
              <w:t>Раздел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169E" w14:textId="77777777" w:rsidR="002B4C41" w:rsidRPr="00C935F1" w:rsidRDefault="002B4C41">
            <w:pPr>
              <w:jc w:val="center"/>
              <w:rPr>
                <w:b/>
                <w:bCs/>
                <w:sz w:val="14"/>
                <w:szCs w:val="14"/>
              </w:rPr>
            </w:pPr>
            <w:r w:rsidRPr="00C935F1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86AA" w14:textId="77777777" w:rsidR="002B4C41" w:rsidRPr="00C935F1" w:rsidRDefault="002B4C41">
            <w:pPr>
              <w:jc w:val="center"/>
              <w:rPr>
                <w:b/>
                <w:bCs/>
                <w:sz w:val="14"/>
                <w:szCs w:val="14"/>
              </w:rPr>
            </w:pPr>
            <w:r w:rsidRPr="00C935F1">
              <w:rPr>
                <w:b/>
                <w:bCs/>
                <w:sz w:val="14"/>
                <w:szCs w:val="14"/>
              </w:rPr>
              <w:t>2022 год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E45F" w14:textId="77777777" w:rsidR="002B4C41" w:rsidRPr="00C935F1" w:rsidRDefault="002B4C41">
            <w:pPr>
              <w:jc w:val="center"/>
              <w:rPr>
                <w:b/>
                <w:bCs/>
                <w:sz w:val="14"/>
                <w:szCs w:val="14"/>
              </w:rPr>
            </w:pPr>
            <w:r w:rsidRPr="00C935F1">
              <w:rPr>
                <w:b/>
                <w:bCs/>
                <w:sz w:val="14"/>
                <w:szCs w:val="14"/>
              </w:rPr>
              <w:t>2023 год</w:t>
            </w:r>
          </w:p>
        </w:tc>
      </w:tr>
      <w:tr w:rsidR="002B4C41" w:rsidRPr="00C935F1" w14:paraId="0B3A97D9" w14:textId="77777777" w:rsidTr="007D6B4E">
        <w:trPr>
          <w:trHeight w:val="6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71A5" w14:textId="77777777" w:rsidR="002B4C41" w:rsidRPr="00C935F1" w:rsidRDefault="002B4C4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9C82" w14:textId="77777777" w:rsidR="002B4C41" w:rsidRPr="00C935F1" w:rsidRDefault="002B4C4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11B3" w14:textId="77777777" w:rsidR="002B4C41" w:rsidRPr="00C935F1" w:rsidRDefault="002B4C41">
            <w:pPr>
              <w:jc w:val="center"/>
              <w:rPr>
                <w:b/>
                <w:bCs/>
                <w:sz w:val="14"/>
                <w:szCs w:val="14"/>
              </w:rPr>
            </w:pPr>
            <w:r w:rsidRPr="00C935F1">
              <w:rPr>
                <w:b/>
                <w:bCs/>
                <w:sz w:val="14"/>
                <w:szCs w:val="14"/>
              </w:rPr>
              <w:t>Исполнено за 2022 год, тыс. рублей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DE37" w14:textId="77777777" w:rsidR="002B4C41" w:rsidRPr="00C935F1" w:rsidRDefault="002B4C41">
            <w:pPr>
              <w:jc w:val="center"/>
              <w:rPr>
                <w:b/>
                <w:bCs/>
                <w:sz w:val="14"/>
                <w:szCs w:val="14"/>
              </w:rPr>
            </w:pPr>
            <w:r w:rsidRPr="00C935F1">
              <w:rPr>
                <w:b/>
                <w:bCs/>
                <w:sz w:val="14"/>
                <w:szCs w:val="14"/>
              </w:rPr>
              <w:t>% исполнения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A3D2" w14:textId="77777777" w:rsidR="002B4C41" w:rsidRPr="00C935F1" w:rsidRDefault="002B4C41">
            <w:pPr>
              <w:jc w:val="center"/>
              <w:rPr>
                <w:b/>
                <w:bCs/>
                <w:sz w:val="14"/>
                <w:szCs w:val="14"/>
              </w:rPr>
            </w:pPr>
            <w:r w:rsidRPr="00C935F1">
              <w:rPr>
                <w:b/>
                <w:bCs/>
                <w:sz w:val="14"/>
                <w:szCs w:val="14"/>
              </w:rPr>
              <w:t>Доля в общем объеме расходов, 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7FD6" w14:textId="77777777" w:rsidR="002B4C41" w:rsidRPr="00C935F1" w:rsidRDefault="002B4C41">
            <w:pPr>
              <w:jc w:val="center"/>
              <w:rPr>
                <w:b/>
                <w:bCs/>
                <w:sz w:val="14"/>
                <w:szCs w:val="14"/>
              </w:rPr>
            </w:pPr>
            <w:r w:rsidRPr="00C935F1">
              <w:rPr>
                <w:b/>
                <w:bCs/>
                <w:sz w:val="14"/>
                <w:szCs w:val="14"/>
              </w:rPr>
              <w:t>Исполнено за 2023 год, тыс. рублей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18B2" w14:textId="77777777" w:rsidR="002B4C41" w:rsidRPr="00C935F1" w:rsidRDefault="002B4C41">
            <w:pPr>
              <w:jc w:val="center"/>
              <w:rPr>
                <w:b/>
                <w:bCs/>
                <w:sz w:val="14"/>
                <w:szCs w:val="14"/>
              </w:rPr>
            </w:pPr>
            <w:r w:rsidRPr="00C935F1">
              <w:rPr>
                <w:b/>
                <w:bCs/>
                <w:sz w:val="14"/>
                <w:szCs w:val="14"/>
              </w:rPr>
              <w:t>% исполнения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4A7E" w14:textId="77777777" w:rsidR="002B4C41" w:rsidRPr="00C935F1" w:rsidRDefault="002B4C41">
            <w:pPr>
              <w:jc w:val="center"/>
              <w:rPr>
                <w:b/>
                <w:bCs/>
                <w:sz w:val="14"/>
                <w:szCs w:val="14"/>
              </w:rPr>
            </w:pPr>
            <w:r w:rsidRPr="00C935F1">
              <w:rPr>
                <w:b/>
                <w:bCs/>
                <w:sz w:val="14"/>
                <w:szCs w:val="14"/>
              </w:rPr>
              <w:t>Доля в общем объеме расходов, %</w:t>
            </w:r>
          </w:p>
        </w:tc>
      </w:tr>
      <w:tr w:rsidR="002B4C41" w:rsidRPr="00C935F1" w14:paraId="671B44A2" w14:textId="77777777" w:rsidTr="007D6B4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BAA" w14:textId="77777777" w:rsidR="002B4C41" w:rsidRPr="00C935F1" w:rsidRDefault="002B4C41">
            <w:pPr>
              <w:jc w:val="center"/>
              <w:rPr>
                <w:b/>
                <w:bCs/>
                <w:sz w:val="14"/>
                <w:szCs w:val="14"/>
              </w:rPr>
            </w:pPr>
            <w:r w:rsidRPr="00C935F1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5C8F" w14:textId="77777777" w:rsidR="002B4C41" w:rsidRPr="00C935F1" w:rsidRDefault="002B4C41">
            <w:pPr>
              <w:jc w:val="center"/>
              <w:rPr>
                <w:b/>
                <w:bCs/>
                <w:sz w:val="14"/>
                <w:szCs w:val="14"/>
              </w:rPr>
            </w:pPr>
            <w:r w:rsidRPr="00C935F1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D80E" w14:textId="77777777" w:rsidR="002B4C41" w:rsidRPr="00C935F1" w:rsidRDefault="002B4C41">
            <w:pPr>
              <w:jc w:val="center"/>
              <w:rPr>
                <w:b/>
                <w:bCs/>
                <w:sz w:val="14"/>
                <w:szCs w:val="14"/>
              </w:rPr>
            </w:pPr>
            <w:r w:rsidRPr="00C935F1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5F8A" w14:textId="77777777" w:rsidR="002B4C41" w:rsidRPr="00C935F1" w:rsidRDefault="002B4C41">
            <w:pPr>
              <w:jc w:val="center"/>
              <w:rPr>
                <w:b/>
                <w:bCs/>
                <w:sz w:val="14"/>
                <w:szCs w:val="14"/>
              </w:rPr>
            </w:pPr>
            <w:r w:rsidRPr="00C935F1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EB6E" w14:textId="77777777" w:rsidR="002B4C41" w:rsidRPr="00C935F1" w:rsidRDefault="002B4C41">
            <w:pPr>
              <w:jc w:val="center"/>
              <w:rPr>
                <w:b/>
                <w:bCs/>
                <w:sz w:val="14"/>
                <w:szCs w:val="14"/>
              </w:rPr>
            </w:pPr>
            <w:r w:rsidRPr="00C935F1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9A93" w14:textId="77777777" w:rsidR="002B4C41" w:rsidRPr="00C935F1" w:rsidRDefault="002B4C41">
            <w:pPr>
              <w:jc w:val="center"/>
              <w:rPr>
                <w:b/>
                <w:bCs/>
                <w:sz w:val="14"/>
                <w:szCs w:val="14"/>
              </w:rPr>
            </w:pPr>
            <w:r w:rsidRPr="00C935F1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DB69" w14:textId="77777777" w:rsidR="002B4C41" w:rsidRPr="00C935F1" w:rsidRDefault="002B4C41">
            <w:pPr>
              <w:jc w:val="center"/>
              <w:rPr>
                <w:b/>
                <w:bCs/>
                <w:sz w:val="14"/>
                <w:szCs w:val="14"/>
              </w:rPr>
            </w:pPr>
            <w:r w:rsidRPr="00C935F1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519" w14:textId="77777777" w:rsidR="002B4C41" w:rsidRPr="00C935F1" w:rsidRDefault="002B4C41">
            <w:pPr>
              <w:jc w:val="center"/>
              <w:rPr>
                <w:b/>
                <w:bCs/>
                <w:sz w:val="14"/>
                <w:szCs w:val="14"/>
              </w:rPr>
            </w:pPr>
            <w:r w:rsidRPr="00C935F1">
              <w:rPr>
                <w:b/>
                <w:bCs/>
                <w:sz w:val="14"/>
                <w:szCs w:val="14"/>
              </w:rPr>
              <w:t>8</w:t>
            </w:r>
          </w:p>
        </w:tc>
      </w:tr>
      <w:tr w:rsidR="002B4C41" w:rsidRPr="00C935F1" w14:paraId="6372C07D" w14:textId="77777777" w:rsidTr="007D6B4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F211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2947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A75DFD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12 644,10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CD7A8A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F2DA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B4C31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15 336,1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DA14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08C9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25,2</w:t>
            </w:r>
          </w:p>
        </w:tc>
      </w:tr>
      <w:tr w:rsidR="002B4C41" w:rsidRPr="00C935F1" w14:paraId="3A43B2CC" w14:textId="77777777" w:rsidTr="007D6B4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6176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D4D8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A4284E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AAF6E8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C918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57B02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B4AB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0620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2B4C41" w:rsidRPr="00C935F1" w14:paraId="02CFFE82" w14:textId="77777777" w:rsidTr="007D6B4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064A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17FA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D1BC85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1 078,10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3A06F9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2AF7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1B87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1 273,8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BCB3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72,5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CA69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2,1</w:t>
            </w:r>
          </w:p>
        </w:tc>
      </w:tr>
      <w:tr w:rsidR="002B4C41" w:rsidRPr="00C935F1" w14:paraId="3BDD62E7" w14:textId="77777777" w:rsidTr="007D6B4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64F9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4A3A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9D4C29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6 221,40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7F9A37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60,1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271F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7C8B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14 867,7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C7BE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79,4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CFC4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24,4</w:t>
            </w:r>
          </w:p>
        </w:tc>
      </w:tr>
      <w:tr w:rsidR="002B4C41" w:rsidRPr="00C935F1" w14:paraId="7449539E" w14:textId="77777777" w:rsidTr="007D6B4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0372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09DA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9BB713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18 087,70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CB4DA8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2CAE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D26C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10 469,4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5074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361A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17,2</w:t>
            </w:r>
          </w:p>
        </w:tc>
      </w:tr>
      <w:tr w:rsidR="002B4C41" w:rsidRPr="00C935F1" w14:paraId="7884DCEA" w14:textId="77777777" w:rsidTr="007D6B4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BBE0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545F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Охрана окружающей среды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368BBE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9BB996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86DB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77D2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7B38" w14:textId="47B5514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FB91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B4C41" w:rsidRPr="00C935F1" w14:paraId="57FAC6FE" w14:textId="77777777" w:rsidTr="007D6B4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E4F0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7C43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EE1591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450,5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BE4600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3E40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E556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509,9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DAE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80D9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0,8</w:t>
            </w:r>
          </w:p>
        </w:tc>
      </w:tr>
      <w:tr w:rsidR="002B4C41" w:rsidRPr="00C935F1" w14:paraId="521DD6B6" w14:textId="77777777" w:rsidTr="007D6B4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E706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A878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Культура и кинематография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9AF4E3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13 661,70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B17485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D3CE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563C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14 567,2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1D51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8299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23,9</w:t>
            </w:r>
          </w:p>
        </w:tc>
      </w:tr>
      <w:tr w:rsidR="002B4C41" w:rsidRPr="00C935F1" w14:paraId="6CDBDF6C" w14:textId="77777777" w:rsidTr="007D6B4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E79F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A0FF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Здравоохранение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F90F22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C6638A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9D52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13C0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9919" w14:textId="47FC5F1C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2096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B4C41" w:rsidRPr="00C935F1" w14:paraId="5097BE1D" w14:textId="77777777" w:rsidTr="007D6B4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36A2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BD30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41E090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50AD2E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B8BE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349A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406,8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E138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0320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2B4C41" w:rsidRPr="00C935F1" w14:paraId="14A2FF22" w14:textId="77777777" w:rsidTr="007D6B4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300E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7AE8" w14:textId="77777777" w:rsidR="002B4C41" w:rsidRPr="00C935F1" w:rsidRDefault="002B4C41" w:rsidP="00754F9E">
            <w:pPr>
              <w:jc w:val="center"/>
              <w:rPr>
                <w:sz w:val="14"/>
                <w:szCs w:val="14"/>
              </w:rPr>
            </w:pPr>
            <w:r w:rsidRPr="00C935F1">
              <w:rPr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04C663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2 326,20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3B8EF7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931D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A344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3 191,7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388E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52B0" w14:textId="77777777" w:rsidR="002B4C41" w:rsidRPr="00C935F1" w:rsidRDefault="002B4C41" w:rsidP="00754F9E">
            <w:pPr>
              <w:spacing w:before="100" w:beforeAutospacing="1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935F1">
              <w:rPr>
                <w:color w:val="000000"/>
                <w:sz w:val="16"/>
                <w:szCs w:val="16"/>
              </w:rPr>
              <w:t>5,2</w:t>
            </w:r>
          </w:p>
        </w:tc>
      </w:tr>
      <w:tr w:rsidR="002B4C41" w:rsidRPr="00C935F1" w14:paraId="766F651C" w14:textId="77777777" w:rsidTr="004D067A">
        <w:trPr>
          <w:trHeight w:val="300"/>
        </w:trPr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82FC" w14:textId="77777777" w:rsidR="002B4C41" w:rsidRPr="004D067A" w:rsidRDefault="002B4C41" w:rsidP="004D067A">
            <w:pPr>
              <w:jc w:val="center"/>
              <w:rPr>
                <w:b/>
                <w:bCs/>
                <w:sz w:val="16"/>
                <w:szCs w:val="16"/>
              </w:rPr>
            </w:pPr>
            <w:r w:rsidRPr="004D067A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C9E6" w14:textId="77777777" w:rsidR="002B4C41" w:rsidRPr="004D067A" w:rsidRDefault="002B4C41" w:rsidP="004D067A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67A">
              <w:rPr>
                <w:b/>
                <w:bCs/>
                <w:color w:val="000000"/>
                <w:sz w:val="16"/>
                <w:szCs w:val="16"/>
              </w:rPr>
              <w:t>54 851,5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59EA" w14:textId="77777777" w:rsidR="002B4C41" w:rsidRPr="004D067A" w:rsidRDefault="002B4C41" w:rsidP="004D067A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67A">
              <w:rPr>
                <w:b/>
                <w:bCs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4C48" w14:textId="77777777" w:rsidR="002B4C41" w:rsidRPr="004D067A" w:rsidRDefault="002B4C41" w:rsidP="004D067A">
            <w:pPr>
              <w:spacing w:before="100" w:beforeAutospacing="1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67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6409" w14:textId="77777777" w:rsidR="002B4C41" w:rsidRPr="004D067A" w:rsidRDefault="002B4C41" w:rsidP="004D067A">
            <w:pPr>
              <w:spacing w:before="100" w:beforeAutospacing="1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67A">
              <w:rPr>
                <w:b/>
                <w:bCs/>
                <w:color w:val="000000"/>
                <w:sz w:val="16"/>
                <w:szCs w:val="16"/>
              </w:rPr>
              <w:t>60 920,3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8D1A" w14:textId="77777777" w:rsidR="002B4C41" w:rsidRPr="004D067A" w:rsidRDefault="002B4C41" w:rsidP="004D067A">
            <w:pPr>
              <w:spacing w:before="100" w:beforeAutospacing="1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67A">
              <w:rPr>
                <w:b/>
                <w:bCs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047F" w14:textId="77777777" w:rsidR="002B4C41" w:rsidRPr="004D067A" w:rsidRDefault="002B4C41" w:rsidP="004D067A">
            <w:pPr>
              <w:spacing w:before="100" w:beforeAutospacing="1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67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14:paraId="787E05BD" w14:textId="77777777" w:rsidR="00FE4199" w:rsidRPr="00C935F1" w:rsidRDefault="00FE4199" w:rsidP="00142E5D">
      <w:pPr>
        <w:tabs>
          <w:tab w:val="left" w:pos="720"/>
        </w:tabs>
        <w:rPr>
          <w:rFonts w:eastAsia="༏༏༏༏༏༏༏༏༏༏༏༏༏༏༏༏༏༏༏༏༏༏༏༏༏༏༏༏༏༏༏"/>
          <w:sz w:val="16"/>
          <w:szCs w:val="16"/>
        </w:rPr>
      </w:pPr>
    </w:p>
    <w:p w14:paraId="56583697" w14:textId="77777777" w:rsidR="002358F4" w:rsidRPr="00C935F1" w:rsidRDefault="002358F4" w:rsidP="00FE4199">
      <w:pPr>
        <w:tabs>
          <w:tab w:val="left" w:pos="720"/>
        </w:tabs>
        <w:jc w:val="center"/>
        <w:rPr>
          <w:rFonts w:eastAsia="༏༏༏༏༏༏༏༏༏༏༏༏༏༏༏༏༏༏༏༏༏༏༏༏༏༏༏༏༏༏༏"/>
          <w:sz w:val="16"/>
          <w:szCs w:val="16"/>
        </w:rPr>
      </w:pPr>
    </w:p>
    <w:p w14:paraId="11332FB3" w14:textId="10B894B6" w:rsidR="00D00712" w:rsidRPr="00C935F1" w:rsidRDefault="009D0803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>В сравнении с уровнем 202</w:t>
      </w:r>
      <w:r w:rsidR="00584E7F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года расходы бюджета сельского поселения в 20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584E7F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году у</w:t>
      </w:r>
      <w:r w:rsidR="00034F8E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величились на </w:t>
      </w:r>
      <w:r w:rsidR="00D266D2" w:rsidRPr="00C935F1">
        <w:rPr>
          <w:rFonts w:eastAsia="༏༏༏༏༏༏༏༏༏༏༏༏༏༏༏༏༏༏༏༏༏༏༏༏༏༏༏༏༏༏༏"/>
          <w:sz w:val="28"/>
          <w:szCs w:val="28"/>
        </w:rPr>
        <w:t>6 </w:t>
      </w:r>
      <w:r w:rsidR="00E7629E" w:rsidRPr="00C935F1">
        <w:rPr>
          <w:rFonts w:eastAsia="༏༏༏༏༏༏༏༏༏༏༏༏༏༏༏༏༏༏༏༏༏༏༏༏༏༏༏༏༏༏༏"/>
          <w:sz w:val="28"/>
          <w:szCs w:val="28"/>
        </w:rPr>
        <w:t>068</w:t>
      </w:r>
      <w:r w:rsidR="00D266D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E7629E" w:rsidRPr="00C935F1">
        <w:rPr>
          <w:rFonts w:eastAsia="༏༏༏༏༏༏༏༏༏༏༏༏༏༏༏༏༏༏༏༏༏༏༏༏༏༏༏༏༏༏༏"/>
          <w:sz w:val="28"/>
          <w:szCs w:val="28"/>
        </w:rPr>
        <w:t>5</w:t>
      </w:r>
      <w:r w:rsidR="004B3D03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A873BD" w:rsidRPr="00C935F1">
        <w:rPr>
          <w:rFonts w:eastAsia="༏༏༏༏༏༏༏༏༏༏༏༏༏༏༏༏༏༏༏༏༏༏༏༏༏༏༏༏༏༏༏"/>
          <w:sz w:val="28"/>
          <w:szCs w:val="28"/>
        </w:rPr>
        <w:t>тыс. рублей, отмечается</w:t>
      </w:r>
      <w:r w:rsidR="00E7629E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незначительное</w:t>
      </w:r>
      <w:r w:rsidR="00A873BD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D266D2" w:rsidRPr="00C935F1">
        <w:rPr>
          <w:rFonts w:eastAsia="༏༏༏༏༏༏༏༏༏༏༏༏༏༏༏༏༏༏༏༏༏༏༏༏༏༏༏༏༏༏༏"/>
          <w:sz w:val="28"/>
          <w:szCs w:val="28"/>
        </w:rPr>
        <w:t>у</w:t>
      </w:r>
      <w:r w:rsidR="00E7629E" w:rsidRPr="00C935F1">
        <w:rPr>
          <w:rFonts w:eastAsia="༏༏༏༏༏༏༏༏༏༏༏༏༏༏༏༏༏༏༏༏༏༏༏༏༏༏༏༏༏༏༏"/>
          <w:sz w:val="28"/>
          <w:szCs w:val="28"/>
        </w:rPr>
        <w:t>меньшение</w:t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исполнения бюджета по расходам</w:t>
      </w:r>
      <w:r w:rsidR="00A873BD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4D4D58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с </w:t>
      </w:r>
      <w:r w:rsidR="00E7629E" w:rsidRPr="00C935F1">
        <w:rPr>
          <w:rFonts w:eastAsia="༏༏༏༏༏༏༏༏༏༏༏༏༏༏༏༏༏༏༏༏༏༏༏༏༏༏༏༏༏༏༏"/>
          <w:sz w:val="28"/>
          <w:szCs w:val="28"/>
        </w:rPr>
        <w:t>83</w:t>
      </w:r>
      <w:r w:rsidR="00D266D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E7629E" w:rsidRPr="00C935F1">
        <w:rPr>
          <w:rFonts w:eastAsia="༏༏༏༏༏༏༏༏༏༏༏༏༏༏༏༏༏༏༏༏༏༏༏༏༏༏༏༏༏༏༏"/>
          <w:sz w:val="28"/>
          <w:szCs w:val="28"/>
        </w:rPr>
        <w:t>4</w:t>
      </w:r>
      <w:r w:rsidR="004B3D03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A873BD" w:rsidRPr="00C935F1">
        <w:rPr>
          <w:rFonts w:eastAsia="༏༏༏༏༏༏༏༏༏༏༏༏༏༏༏༏༏༏༏༏༏༏༏༏༏༏༏༏༏༏༏"/>
          <w:sz w:val="28"/>
          <w:szCs w:val="28"/>
        </w:rPr>
        <w:t>%</w:t>
      </w:r>
      <w:r w:rsidR="00034F8E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до </w:t>
      </w:r>
      <w:r w:rsidR="00D266D2" w:rsidRPr="00C935F1">
        <w:rPr>
          <w:rFonts w:eastAsia="༏༏༏༏༏༏༏༏༏༏༏༏༏༏༏༏༏༏༏༏༏༏༏༏༏༏༏༏༏༏༏"/>
          <w:sz w:val="28"/>
          <w:szCs w:val="28"/>
        </w:rPr>
        <w:t>8</w:t>
      </w:r>
      <w:r w:rsidR="00E7629E" w:rsidRPr="00C935F1">
        <w:rPr>
          <w:rFonts w:eastAsia="༏༏༏༏༏༏༏༏༏༏༏༏༏༏༏༏༏༏༏༏༏༏༏༏༏༏༏༏༏༏༏"/>
          <w:sz w:val="28"/>
          <w:szCs w:val="28"/>
        </w:rPr>
        <w:t>1</w:t>
      </w:r>
      <w:r w:rsidR="00D266D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E7629E" w:rsidRPr="00C935F1">
        <w:rPr>
          <w:rFonts w:eastAsia="༏༏༏༏༏༏༏༏༏༏༏༏༏༏༏༏༏༏༏༏༏༏༏༏༏༏༏༏༏༏༏"/>
          <w:sz w:val="28"/>
          <w:szCs w:val="28"/>
        </w:rPr>
        <w:t>5</w:t>
      </w:r>
      <w:r w:rsidR="00536647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4D4D58" w:rsidRPr="00C935F1">
        <w:rPr>
          <w:rFonts w:eastAsia="༏༏༏༏༏༏༏༏༏༏༏༏༏༏༏༏༏༏༏༏༏༏༏༏༏༏༏༏༏༏༏"/>
          <w:sz w:val="28"/>
          <w:szCs w:val="28"/>
        </w:rPr>
        <w:t>%</w:t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>.</w:t>
      </w:r>
    </w:p>
    <w:p w14:paraId="73B9AEA1" w14:textId="2BEC9D5C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>Основная доля р</w:t>
      </w:r>
      <w:r w:rsidR="0026286F" w:rsidRPr="00C935F1">
        <w:rPr>
          <w:rFonts w:eastAsia="༏༏༏༏༏༏༏༏༏༏༏༏༏༏༏༏༏༏༏༏༏༏༏༏༏༏༏༏༏༏༏"/>
          <w:sz w:val="28"/>
          <w:szCs w:val="28"/>
        </w:rPr>
        <w:t>асходов бюджета поселения в 202</w:t>
      </w:r>
      <w:r w:rsidR="00E7629E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году приходится на разделы:</w:t>
      </w:r>
      <w:r w:rsidR="002A40DC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26286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«Жилищно-коммунальное хозяйство» </w:t>
      </w:r>
      <w:r w:rsidR="00E7629E" w:rsidRPr="00C935F1">
        <w:rPr>
          <w:rFonts w:eastAsia="༏༏༏༏༏༏༏༏༏༏༏༏༏༏༏༏༏༏༏༏༏༏༏༏༏༏༏༏༏༏༏"/>
          <w:sz w:val="28"/>
          <w:szCs w:val="28"/>
        </w:rPr>
        <w:t>17</w:t>
      </w:r>
      <w:r w:rsidR="007E27A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E7629E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26286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% или </w:t>
      </w:r>
      <w:r w:rsidR="00E7629E" w:rsidRPr="00C935F1">
        <w:rPr>
          <w:rFonts w:eastAsia="༏༏༏༏༏༏༏༏༏༏༏༏༏༏༏༏༏༏༏༏༏༏༏༏༏༏༏༏༏༏༏"/>
          <w:sz w:val="28"/>
          <w:szCs w:val="28"/>
        </w:rPr>
        <w:t>10</w:t>
      </w:r>
      <w:r w:rsidR="007E27A2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E7629E" w:rsidRPr="00C935F1">
        <w:rPr>
          <w:rFonts w:eastAsia="༏༏༏༏༏༏༏༏༏༏༏༏༏༏༏༏༏༏༏༏༏༏༏༏༏༏༏༏༏༏༏"/>
          <w:sz w:val="28"/>
          <w:szCs w:val="28"/>
        </w:rPr>
        <w:t>469</w:t>
      </w:r>
      <w:r w:rsidR="007E27A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E7629E" w:rsidRPr="00C935F1">
        <w:rPr>
          <w:rFonts w:eastAsia="༏༏༏༏༏༏༏༏༏༏༏༏༏༏༏༏༏༏༏༏༏༏༏༏༏༏༏༏༏༏༏"/>
          <w:sz w:val="28"/>
          <w:szCs w:val="28"/>
        </w:rPr>
        <w:t>4</w:t>
      </w:r>
      <w:r w:rsidR="0026286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(в 202</w:t>
      </w:r>
      <w:r w:rsidR="00E7629E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26286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году </w:t>
      </w:r>
      <w:r w:rsidR="00E7629E" w:rsidRPr="00C935F1">
        <w:rPr>
          <w:rFonts w:eastAsia="༏༏༏༏༏༏༏༏༏༏༏༏༏༏༏༏༏༏༏༏༏༏༏༏༏༏༏༏༏༏༏"/>
          <w:sz w:val="28"/>
          <w:szCs w:val="28"/>
        </w:rPr>
        <w:t>33,0</w:t>
      </w:r>
      <w:r w:rsidR="0026286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% или </w:t>
      </w:r>
      <w:r w:rsidR="00E7629E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18 087,7 </w:t>
      </w:r>
      <w:r w:rsidR="0026286F" w:rsidRPr="00C935F1">
        <w:rPr>
          <w:rFonts w:eastAsia="༏༏༏༏༏༏༏༏༏༏༏༏༏༏༏༏༏༏༏༏༏༏༏༏༏༏༏༏༏༏༏"/>
          <w:sz w:val="28"/>
          <w:szCs w:val="28"/>
        </w:rPr>
        <w:t>тыс. рублей); «К</w:t>
      </w:r>
      <w:r w:rsidR="00924C5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ультура 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="00924C52" w:rsidRPr="00C935F1">
        <w:rPr>
          <w:rFonts w:eastAsia="༏༏༏༏༏༏༏༏༏༏༏༏༏༏༏༏༏༏༏༏༏༏༏༏༏༏༏༏༏༏༏"/>
          <w:sz w:val="28"/>
          <w:szCs w:val="28"/>
        </w:rPr>
        <w:t>и кинематография</w:t>
      </w:r>
      <w:r w:rsidR="0026286F" w:rsidRPr="00C935F1">
        <w:rPr>
          <w:rFonts w:eastAsia="༏༏༏༏༏༏༏༏༏༏༏༏༏༏༏༏༏༏༏༏༏༏༏༏༏༏༏༏༏༏༏"/>
          <w:sz w:val="28"/>
          <w:szCs w:val="28"/>
        </w:rPr>
        <w:t>»</w:t>
      </w:r>
      <w:r w:rsidR="00924C5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7E27A2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="007E27A2" w:rsidRPr="00C935F1">
        <w:rPr>
          <w:rFonts w:eastAsia="༏༏༏༏༏༏༏༏༏༏༏༏༏༏༏༏༏༏༏༏༏༏༏༏༏༏༏༏༏༏༏"/>
          <w:sz w:val="28"/>
          <w:szCs w:val="28"/>
        </w:rPr>
        <w:t>,9</w:t>
      </w:r>
      <w:r w:rsidR="0026286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% или </w:t>
      </w:r>
      <w:r w:rsidR="007E27A2" w:rsidRPr="00C935F1">
        <w:rPr>
          <w:rFonts w:eastAsia="༏༏༏༏༏༏༏༏༏༏༏༏༏༏༏༏༏༏༏༏༏༏༏༏༏༏༏༏༏༏༏"/>
          <w:sz w:val="28"/>
          <w:szCs w:val="28"/>
        </w:rPr>
        <w:t>1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4</w:t>
      </w:r>
      <w:r w:rsidR="007E27A2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567</w:t>
      </w:r>
      <w:r w:rsidR="007E27A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26286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(в 202</w:t>
      </w:r>
      <w:r w:rsidR="00E7629E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26286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году </w:t>
      </w:r>
      <w:r w:rsidR="007E27A2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4</w:t>
      </w:r>
      <w:r w:rsidR="007E27A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9</w:t>
      </w:r>
      <w:r w:rsidR="00924C5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% или 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13</w:t>
      </w:r>
      <w:r w:rsidR="007E27A2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661</w:t>
      </w:r>
      <w:r w:rsidR="007E27A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7</w:t>
      </w:r>
      <w:r w:rsidR="00924C5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924C5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рублей), </w:t>
      </w:r>
      <w:r w:rsidR="0026286F" w:rsidRPr="00C935F1">
        <w:rPr>
          <w:rFonts w:eastAsia="༏༏༏༏༏༏༏༏༏༏༏༏༏༏༏༏༏༏༏༏༏༏༏༏༏༏༏༏༏༏༏"/>
          <w:sz w:val="28"/>
          <w:szCs w:val="28"/>
        </w:rPr>
        <w:t>«О</w:t>
      </w:r>
      <w:r w:rsidR="00034F8E" w:rsidRPr="00C935F1">
        <w:rPr>
          <w:rFonts w:eastAsia="༏༏༏༏༏༏༏༏༏༏༏༏༏༏༏༏༏༏༏༏༏༏༏༏༏༏༏༏༏༏༏"/>
          <w:sz w:val="28"/>
          <w:szCs w:val="28"/>
        </w:rPr>
        <w:t>бщегосударственные вопросы</w:t>
      </w:r>
      <w:r w:rsidR="0026286F" w:rsidRPr="00C935F1">
        <w:rPr>
          <w:rFonts w:eastAsia="༏༏༏༏༏༏༏༏༏༏༏༏༏༏༏༏༏༏༏༏༏༏༏༏༏༏༏༏༏༏༏"/>
          <w:sz w:val="28"/>
          <w:szCs w:val="28"/>
        </w:rPr>
        <w:t>»</w:t>
      </w:r>
      <w:r w:rsidR="00034F8E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7E27A2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5</w:t>
      </w:r>
      <w:r w:rsidR="007E27A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26286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% или 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15</w:t>
      </w:r>
      <w:r w:rsidR="007E27A2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336</w:t>
      </w:r>
      <w:r w:rsidR="007E27A2" w:rsidRPr="00C935F1">
        <w:rPr>
          <w:rFonts w:eastAsia="༏༏༏༏༏༏༏༏༏༏༏༏༏༏༏༏༏༏༏༏༏༏༏༏༏༏༏༏༏༏༏"/>
          <w:sz w:val="28"/>
          <w:szCs w:val="28"/>
        </w:rPr>
        <w:t>,1</w:t>
      </w:r>
      <w:r w:rsidR="0026286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(</w:t>
      </w:r>
      <w:r w:rsidR="007E27A2" w:rsidRPr="00C935F1">
        <w:rPr>
          <w:rFonts w:eastAsia="༏༏༏༏༏༏༏༏༏༏༏༏༏༏༏༏༏༏༏༏༏༏༏༏༏༏༏༏༏༏༏"/>
          <w:sz w:val="28"/>
          <w:szCs w:val="28"/>
        </w:rPr>
        <w:t>23,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1</w:t>
      </w:r>
      <w:r w:rsidR="0026286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% или 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12</w:t>
      </w:r>
      <w:r w:rsidR="007E27A2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664</w:t>
      </w:r>
      <w:r w:rsidR="007E27A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1</w:t>
      </w:r>
      <w:r w:rsidR="0026286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рублей)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, «Национальная экономика» 24,4% или 14 867,7 тыс. рублей (в 202</w:t>
      </w:r>
      <w:r w:rsidR="002E2CC8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году </w:t>
      </w:r>
      <w:r w:rsidR="002E2CC8" w:rsidRPr="00C935F1">
        <w:rPr>
          <w:rFonts w:eastAsia="༏༏༏༏༏༏༏༏༏༏༏༏༏༏༏༏༏༏༏༏༏༏༏༏༏༏༏༏༏༏༏"/>
          <w:sz w:val="28"/>
          <w:szCs w:val="28"/>
        </w:rPr>
        <w:t>11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2E2CC8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% или </w:t>
      </w:r>
      <w:r w:rsidR="002E2CC8" w:rsidRPr="00C935F1">
        <w:rPr>
          <w:rFonts w:eastAsia="༏༏༏༏༏༏༏༏༏༏༏༏༏༏༏༏༏༏༏༏༏༏༏༏༏༏༏༏༏༏༏"/>
          <w:sz w:val="28"/>
          <w:szCs w:val="28"/>
        </w:rPr>
        <w:t>6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2E2CC8" w:rsidRPr="00C935F1">
        <w:rPr>
          <w:rFonts w:eastAsia="༏༏༏༏༏༏༏༏༏༏༏༏༏༏༏༏༏༏༏༏༏༏༏༏༏༏༏༏༏༏༏"/>
          <w:sz w:val="28"/>
          <w:szCs w:val="28"/>
        </w:rPr>
        <w:t>22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>1,</w:t>
      </w:r>
      <w:r w:rsidR="002E2CC8" w:rsidRPr="00C935F1">
        <w:rPr>
          <w:rFonts w:eastAsia="༏༏༏༏༏༏༏༏༏༏༏༏༏༏༏༏༏༏༏༏༏༏༏༏༏༏༏༏༏༏༏"/>
          <w:sz w:val="28"/>
          <w:szCs w:val="28"/>
        </w:rPr>
        <w:t>4</w:t>
      </w:r>
      <w:r w:rsidR="003720C5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рублей)</w:t>
      </w:r>
      <w:r w:rsidR="002E2CC8" w:rsidRPr="00C935F1">
        <w:rPr>
          <w:rFonts w:eastAsia="༏༏༏༏༏༏༏༏༏༏༏༏༏༏༏༏༏༏༏༏༏༏༏༏༏༏༏༏༏༏༏"/>
          <w:sz w:val="28"/>
          <w:szCs w:val="28"/>
        </w:rPr>
        <w:t>.</w:t>
      </w:r>
    </w:p>
    <w:p w14:paraId="356D5711" w14:textId="5BE51286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По разделу «Общегосударственные вопросы» расходы исполнены </w:t>
      </w:r>
      <w:r w:rsidR="00142E5D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в объеме </w:t>
      </w:r>
      <w:r w:rsidR="00ED6B19" w:rsidRPr="00C935F1">
        <w:rPr>
          <w:rFonts w:eastAsia="༏༏༏༏༏༏༏༏༏༏༏༏༏༏༏༏༏༏༏༏༏༏༏༏༏༏༏༏༏༏༏"/>
          <w:sz w:val="28"/>
          <w:szCs w:val="28"/>
        </w:rPr>
        <w:t>1</w:t>
      </w:r>
      <w:r w:rsidR="00D77F10" w:rsidRPr="00C935F1">
        <w:rPr>
          <w:rFonts w:eastAsia="༏༏༏༏༏༏༏༏༏༏༏༏༏༏༏༏༏༏༏༏༏༏༏༏༏༏༏༏༏༏༏"/>
          <w:sz w:val="28"/>
          <w:szCs w:val="28"/>
        </w:rPr>
        <w:t>5</w:t>
      </w:r>
      <w:r w:rsidR="00ED6B19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D77F10" w:rsidRPr="00C935F1">
        <w:rPr>
          <w:rFonts w:eastAsia="༏༏༏༏༏༏༏༏༏༏༏༏༏༏༏༏༏༏༏༏༏༏༏༏༏༏༏༏༏༏༏"/>
          <w:sz w:val="28"/>
          <w:szCs w:val="28"/>
        </w:rPr>
        <w:t>336</w:t>
      </w:r>
      <w:r w:rsidR="00ED6B19" w:rsidRPr="00C935F1">
        <w:rPr>
          <w:rFonts w:eastAsia="༏༏༏༏༏༏༏༏༏༏༏༏༏༏༏༏༏༏༏༏༏༏༏༏༏༏༏༏༏༏༏"/>
          <w:sz w:val="28"/>
          <w:szCs w:val="28"/>
        </w:rPr>
        <w:t>,1</w:t>
      </w:r>
      <w:r w:rsidR="00A873BD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или </w:t>
      </w:r>
      <w:r w:rsidR="00D77F10" w:rsidRPr="00C935F1">
        <w:rPr>
          <w:rFonts w:eastAsia="༏༏༏༏༏༏༏༏༏༏༏༏༏༏༏༏༏༏༏༏༏༏༏༏༏༏༏༏༏༏༏"/>
          <w:sz w:val="28"/>
          <w:szCs w:val="28"/>
        </w:rPr>
        <w:t>100</w:t>
      </w:r>
      <w:r w:rsidR="00ED6B19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D77F10" w:rsidRPr="00C935F1">
        <w:rPr>
          <w:rFonts w:eastAsia="༏༏༏༏༏༏༏༏༏༏༏༏༏༏༏༏༏༏༏༏༏༏༏༏༏༏༏༏༏༏༏"/>
          <w:sz w:val="28"/>
          <w:szCs w:val="28"/>
        </w:rPr>
        <w:t>0</w:t>
      </w:r>
      <w:r w:rsidR="00B72C28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%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.</w:t>
      </w:r>
    </w:p>
    <w:p w14:paraId="3EB1F554" w14:textId="0C1697AD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Расходы в размере </w:t>
      </w:r>
      <w:r w:rsidR="00ED6B19" w:rsidRPr="00C935F1">
        <w:rPr>
          <w:rFonts w:eastAsia="༏༏༏༏༏༏༏༏༏༏༏༏༏༏༏༏༏༏༏༏༏༏༏༏༏༏༏༏༏༏༏"/>
          <w:sz w:val="28"/>
          <w:szCs w:val="28"/>
        </w:rPr>
        <w:t>1</w:t>
      </w:r>
      <w:r w:rsidR="00D77F10" w:rsidRPr="00C935F1">
        <w:rPr>
          <w:rFonts w:eastAsia="༏༏༏༏༏༏༏༏༏༏༏༏༏༏༏༏༏༏༏༏༏༏༏༏༏༏༏༏༏༏༏"/>
          <w:sz w:val="28"/>
          <w:szCs w:val="28"/>
        </w:rPr>
        <w:t>5</w:t>
      </w:r>
      <w:r w:rsidR="00ED6B19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D77F10" w:rsidRPr="00C935F1">
        <w:rPr>
          <w:rFonts w:eastAsia="༏༏༏༏༏༏༏༏༏༏༏༏༏༏༏༏༏༏༏༏༏༏༏༏༏༏༏༏༏༏༏"/>
          <w:sz w:val="28"/>
          <w:szCs w:val="28"/>
        </w:rPr>
        <w:t>336</w:t>
      </w:r>
      <w:r w:rsidR="00ED6B19" w:rsidRPr="00C935F1">
        <w:rPr>
          <w:rFonts w:eastAsia="༏༏༏༏༏༏༏༏༏༏༏༏༏༏༏༏༏༏༏༏༏༏༏༏༏༏༏༏༏༏༏"/>
          <w:sz w:val="28"/>
          <w:szCs w:val="28"/>
        </w:rPr>
        <w:t>,1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произведены по следующим направлениям: </w:t>
      </w:r>
    </w:p>
    <w:p w14:paraId="4C1D5C4D" w14:textId="1A4A9C2A" w:rsidR="005462B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</w:r>
      <w:r w:rsidR="00142E5D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7C743B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142E5D" w:rsidRPr="00C935F1">
        <w:rPr>
          <w:rFonts w:eastAsia="༏༏༏༏༏༏༏༏༏༏༏༏༏༏༏༏༏༏༏༏༏༏༏༏༏༏༏༏༏༏༏"/>
          <w:sz w:val="28"/>
          <w:szCs w:val="28"/>
        </w:rPr>
        <w:t>442</w:t>
      </w:r>
      <w:r w:rsidR="007C743B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142E5D" w:rsidRPr="00C935F1">
        <w:rPr>
          <w:rFonts w:eastAsia="༏༏༏༏༏༏༏༏༏༏༏༏༏༏༏༏༏༏༏༏༏༏༏༏༏༏༏༏༏༏༏"/>
          <w:sz w:val="28"/>
          <w:szCs w:val="28"/>
        </w:rPr>
        <w:t>4</w:t>
      </w:r>
      <w:r w:rsidR="00E54324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тыс. рублей –</w:t>
      </w:r>
      <w:r w:rsidR="00E6200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расходы на денежное содержание главы муниципального образования</w:t>
      </w:r>
      <w:r w:rsidR="004F3407" w:rsidRPr="00C935F1">
        <w:rPr>
          <w:rFonts w:eastAsia="༏༏༏༏༏༏༏༏༏༏༏༏༏༏༏༏༏༏༏༏༏༏༏༏༏༏༏༏༏༏༏"/>
          <w:sz w:val="28"/>
          <w:szCs w:val="28"/>
        </w:rPr>
        <w:t>;</w:t>
      </w:r>
    </w:p>
    <w:p w14:paraId="1D6AC613" w14:textId="34BBD91E" w:rsidR="00FF077F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</w:r>
      <w:r w:rsidR="00CB072C" w:rsidRPr="00C935F1">
        <w:rPr>
          <w:rFonts w:eastAsia="༏༏༏༏༏༏༏༏༏༏༏༏༏༏༏༏༏༏༏༏༏༏༏༏༏༏༏༏༏༏༏"/>
          <w:sz w:val="28"/>
          <w:szCs w:val="28"/>
        </w:rPr>
        <w:t>10</w:t>
      </w:r>
      <w:r w:rsidR="00BC6EF5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CB072C" w:rsidRPr="00C935F1">
        <w:rPr>
          <w:rFonts w:eastAsia="༏༏༏༏༏༏༏༏༏༏༏༏༏༏༏༏༏༏༏༏༏༏༏༏༏༏༏༏༏༏༏"/>
          <w:sz w:val="28"/>
          <w:szCs w:val="28"/>
        </w:rPr>
        <w:t>394</w:t>
      </w:r>
      <w:r w:rsidR="00BC6EF5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CB072C" w:rsidRPr="00C935F1">
        <w:rPr>
          <w:rFonts w:eastAsia="༏༏༏༏༏༏༏༏༏༏༏༏༏༏༏༏༏༏༏༏༏༏༏༏༏༏༏༏༏༏༏"/>
          <w:sz w:val="28"/>
          <w:szCs w:val="28"/>
        </w:rPr>
        <w:t>9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– функционирование местной администрации, </w:t>
      </w:r>
      <w:r w:rsidR="00142E5D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в том числе: </w:t>
      </w:r>
      <w:r w:rsidR="00BC6EF5" w:rsidRPr="00C935F1">
        <w:rPr>
          <w:rFonts w:eastAsia="༏༏༏༏༏༏༏༏༏༏༏༏༏༏༏༏༏༏༏༏༏༏༏༏༏༏༏༏༏༏༏"/>
          <w:sz w:val="28"/>
          <w:szCs w:val="28"/>
        </w:rPr>
        <w:t>4 </w:t>
      </w:r>
      <w:r w:rsidR="00CB072C" w:rsidRPr="00C935F1">
        <w:rPr>
          <w:rFonts w:eastAsia="༏༏༏༏༏༏༏༏༏༏༏༏༏༏༏༏༏༏༏༏༏༏༏༏༏༏༏༏༏༏༏"/>
          <w:sz w:val="28"/>
          <w:szCs w:val="28"/>
        </w:rPr>
        <w:t>777</w:t>
      </w:r>
      <w:r w:rsidR="00BC6EF5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CB072C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– расходы на выплаты муниципальным служащим; </w:t>
      </w:r>
      <w:r w:rsidR="00CB072C" w:rsidRPr="00C935F1">
        <w:rPr>
          <w:rFonts w:eastAsia="༏༏༏༏༏༏༏༏༏༏༏༏༏༏༏༏༏༏༏༏༏༏༏༏༏༏༏༏༏༏༏"/>
          <w:sz w:val="28"/>
          <w:szCs w:val="28"/>
        </w:rPr>
        <w:t>5</w:t>
      </w:r>
      <w:r w:rsidR="00BC6EF5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CB072C" w:rsidRPr="00C935F1">
        <w:rPr>
          <w:rFonts w:eastAsia="༏༏༏༏༏༏༏༏༏༏༏༏༏༏༏༏༏༏༏༏༏༏༏༏༏༏༏༏༏༏༏"/>
          <w:sz w:val="28"/>
          <w:szCs w:val="28"/>
        </w:rPr>
        <w:t>421</w:t>
      </w:r>
      <w:r w:rsidR="00BC6EF5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CB072C" w:rsidRPr="00C935F1">
        <w:rPr>
          <w:rFonts w:eastAsia="༏༏༏༏༏༏༏༏༏༏༏༏༏༏༏༏༏༏༏༏༏༏༏༏༏༏༏༏༏༏༏"/>
          <w:sz w:val="28"/>
          <w:szCs w:val="28"/>
        </w:rPr>
        <w:t>7</w:t>
      </w:r>
      <w:r w:rsidR="00542707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тыс. рублей – расходы на выплаты </w:t>
      </w:r>
      <w:r w:rsidR="00CB072C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персоналу, </w:t>
      </w:r>
      <w:r w:rsidR="00CB072C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не отнесенному к муниципальным служащим; </w:t>
      </w:r>
      <w:r w:rsidR="00025D99" w:rsidRPr="00C935F1">
        <w:rPr>
          <w:rFonts w:eastAsia="༏༏༏༏༏༏༏༏༏༏༏༏༏༏༏༏༏༏༏༏༏༏༏༏༏༏༏༏༏༏༏"/>
          <w:sz w:val="28"/>
          <w:szCs w:val="28"/>
        </w:rPr>
        <w:t>195,9</w:t>
      </w:r>
      <w:r w:rsidR="00FF077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</w:t>
      </w:r>
      <w:r w:rsidR="00DC33A5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FF077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– </w:t>
      </w:r>
      <w:r w:rsidR="00025D99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иные расходы </w:t>
      </w:r>
      <w:r w:rsidR="00025D99" w:rsidRPr="00C935F1">
        <w:rPr>
          <w:sz w:val="28"/>
          <w:szCs w:val="28"/>
        </w:rPr>
        <w:t xml:space="preserve">на </w:t>
      </w:r>
      <w:r w:rsidR="00A108AA" w:rsidRPr="00C935F1">
        <w:rPr>
          <w:sz w:val="28"/>
          <w:szCs w:val="28"/>
        </w:rPr>
        <w:t>мероприятия органов местного самоуправления</w:t>
      </w:r>
      <w:r w:rsidR="00564693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, </w:t>
      </w:r>
      <w:r w:rsidR="00564693" w:rsidRPr="00C935F1">
        <w:rPr>
          <w:rFonts w:eastAsia="༏༏༏༏༏༏༏༏༏༏༏༏༏༏༏༏༏༏༏༏༏༏༏༏༏༏༏༏༏༏༏"/>
          <w:sz w:val="28"/>
          <w:szCs w:val="28"/>
        </w:rPr>
        <w:br/>
        <w:t xml:space="preserve">613,6 – обеспечение проведения выборов и референдумов </w:t>
      </w:r>
    </w:p>
    <w:p w14:paraId="668C8166" w14:textId="3377B410" w:rsidR="009102BC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</w:r>
      <w:r w:rsidR="00A108AA" w:rsidRPr="00C935F1">
        <w:rPr>
          <w:rFonts w:eastAsia="༏༏༏༏༏༏༏༏༏༏༏༏༏༏༏༏༏༏༏༏༏༏༏༏༏༏༏༏༏༏༏"/>
          <w:sz w:val="28"/>
          <w:szCs w:val="28"/>
        </w:rPr>
        <w:t>15,</w:t>
      </w:r>
      <w:r w:rsidR="00C25FF8" w:rsidRPr="00C935F1">
        <w:rPr>
          <w:rFonts w:eastAsia="༏༏༏༏༏༏༏༏༏༏༏༏༏༏༏༏༏༏༏༏༏༏༏༏༏༏༏༏༏༏༏"/>
          <w:sz w:val="28"/>
          <w:szCs w:val="28"/>
        </w:rPr>
        <w:t>4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– межбюджетные трансферты, переданные </w:t>
      </w:r>
      <w:r w:rsidR="007D6B4E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в бюджет Ханты-Мансийского района;</w:t>
      </w:r>
    </w:p>
    <w:p w14:paraId="172D298C" w14:textId="363CDBE0" w:rsidR="00C25FF8" w:rsidRPr="00C935F1" w:rsidRDefault="00C25FF8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>1 869,5 тыс. рублей – другие общегосударственные вопросы</w:t>
      </w:r>
      <w:r w:rsidR="006B780C" w:rsidRPr="00C935F1">
        <w:rPr>
          <w:rFonts w:eastAsia="༏༏༏༏༏༏༏༏༏༏༏༏༏༏༏༏༏༏༏༏༏༏༏༏༏༏༏༏༏༏༏"/>
          <w:sz w:val="28"/>
          <w:szCs w:val="28"/>
        </w:rPr>
        <w:t>.</w:t>
      </w:r>
    </w:p>
    <w:p w14:paraId="374D104E" w14:textId="235BF614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Таким образом, на функционирование главы сельского поселения </w:t>
      </w:r>
      <w:proofErr w:type="spellStart"/>
      <w:r w:rsidR="007E6C9D"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и местной администрации приходится </w:t>
      </w:r>
      <w:r w:rsidR="006B780C" w:rsidRPr="00C935F1">
        <w:rPr>
          <w:rFonts w:eastAsia="༏༏༏༏༏༏༏༏༏༏༏༏༏༏༏༏༏༏༏༏༏༏༏༏༏༏༏༏༏༏༏"/>
          <w:sz w:val="28"/>
          <w:szCs w:val="28"/>
        </w:rPr>
        <w:t>12</w:t>
      </w:r>
      <w:r w:rsidR="005B113D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6B780C" w:rsidRPr="00C935F1">
        <w:rPr>
          <w:rFonts w:eastAsia="༏༏༏༏༏༏༏༏༏༏༏༏༏༏༏༏༏༏༏༏༏༏༏༏༏༏༏༏༏༏༏"/>
          <w:sz w:val="28"/>
          <w:szCs w:val="28"/>
        </w:rPr>
        <w:t>837</w:t>
      </w:r>
      <w:r w:rsidR="005B113D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6B780C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="00E54324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тыс. рублей или </w:t>
      </w:r>
      <w:r w:rsidR="005B113D" w:rsidRPr="00C935F1">
        <w:rPr>
          <w:rFonts w:eastAsia="༏༏༏༏༏༏༏༏༏༏༏༏༏༏༏༏༏༏༏༏༏༏༏༏༏༏༏༏༏༏༏"/>
          <w:sz w:val="28"/>
          <w:szCs w:val="28"/>
        </w:rPr>
        <w:t>83,</w:t>
      </w:r>
      <w:r w:rsidR="0032680B" w:rsidRPr="00C935F1">
        <w:rPr>
          <w:rFonts w:eastAsia="༏༏༏༏༏༏༏༏༏༏༏༏༏༏༏༏༏༏༏༏༏༏༏༏༏༏༏༏༏༏༏"/>
          <w:sz w:val="28"/>
          <w:szCs w:val="28"/>
        </w:rPr>
        <w:t>7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% от объема общегосударственных расходов (</w:t>
      </w:r>
      <w:r w:rsidR="0032680B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15 336,1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тыс.</w:t>
      </w:r>
      <w:r w:rsidR="005D285B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рублей), 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="005D285B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что также составляет </w:t>
      </w:r>
      <w:r w:rsidR="0032680B" w:rsidRPr="00C935F1">
        <w:rPr>
          <w:rFonts w:eastAsia="༏༏༏༏༏༏༏༏༏༏༏༏༏༏༏༏༏༏༏༏༏༏༏༏༏༏༏༏༏༏༏"/>
          <w:sz w:val="28"/>
          <w:szCs w:val="28"/>
        </w:rPr>
        <w:t>25</w:t>
      </w:r>
      <w:r w:rsidR="005B113D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32680B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0656A9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% расходов бюджета сельского поселения </w:t>
      </w:r>
      <w:r w:rsidR="005D285B" w:rsidRPr="00C935F1">
        <w:rPr>
          <w:rFonts w:eastAsia="༏༏༏༏༏༏༏༏༏༏༏༏༏༏༏༏༏༏༏༏༏༏༏༏༏༏༏༏༏༏༏"/>
          <w:sz w:val="28"/>
          <w:szCs w:val="28"/>
        </w:rPr>
        <w:t>за 202</w:t>
      </w:r>
      <w:r w:rsidR="0032680B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="005D285B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(</w:t>
      </w:r>
      <w:r w:rsidR="0032680B" w:rsidRPr="00C935F1">
        <w:rPr>
          <w:rFonts w:eastAsia="༏༏༏༏༏༏༏༏༏༏༏༏༏༏༏༏༏༏༏༏༏༏༏༏༏༏༏༏༏༏༏"/>
          <w:sz w:val="28"/>
          <w:szCs w:val="28"/>
        </w:rPr>
        <w:t>60</w:t>
      </w:r>
      <w:r w:rsidR="005B113D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32680B" w:rsidRPr="00C935F1">
        <w:rPr>
          <w:rFonts w:eastAsia="༏༏༏༏༏༏༏༏༏༏༏༏༏༏༏༏༏༏༏༏༏༏༏༏༏༏༏༏༏༏༏"/>
          <w:sz w:val="28"/>
          <w:szCs w:val="28"/>
        </w:rPr>
        <w:t>920</w:t>
      </w:r>
      <w:r w:rsidR="005B113D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32680B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рублей), на исполнение остальных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lastRenderedPageBreak/>
        <w:t xml:space="preserve">общегосударственных полномочий затрачено </w:t>
      </w:r>
      <w:r w:rsidR="0032680B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5B113D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32680B" w:rsidRPr="00C935F1">
        <w:rPr>
          <w:rFonts w:eastAsia="༏༏༏༏༏༏༏༏༏༏༏༏༏༏༏༏༏༏༏༏༏༏༏༏༏༏༏༏༏༏༏"/>
          <w:sz w:val="28"/>
          <w:szCs w:val="28"/>
        </w:rPr>
        <w:t>498</w:t>
      </w:r>
      <w:r w:rsidR="005B113D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32680B" w:rsidRPr="00C935F1">
        <w:rPr>
          <w:rFonts w:eastAsia="༏༏༏༏༏༏༏༏༏༏༏༏༏༏༏༏༏༏༏༏༏༏༏༏༏༏༏༏༏༏༏"/>
          <w:sz w:val="28"/>
          <w:szCs w:val="28"/>
        </w:rPr>
        <w:t>8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или</w:t>
      </w:r>
      <w:r w:rsidR="006A6731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32680B" w:rsidRPr="00C935F1">
        <w:rPr>
          <w:rFonts w:eastAsia="༏༏༏༏༏༏༏༏༏༏༏༏༏༏༏༏༏༏༏༏༏༏༏༏༏༏༏༏༏༏༏"/>
          <w:sz w:val="28"/>
          <w:szCs w:val="28"/>
        </w:rPr>
        <w:t>16</w:t>
      </w:r>
      <w:r w:rsidR="005B113D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32680B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="005D285B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% от объе</w:t>
      </w:r>
      <w:r w:rsidR="005B113D" w:rsidRPr="00C935F1">
        <w:rPr>
          <w:rFonts w:eastAsia="༏༏༏༏༏༏༏༏༏༏༏༏༏༏༏༏༏༏༏༏༏༏༏༏༏༏༏༏༏༏༏"/>
          <w:sz w:val="28"/>
          <w:szCs w:val="28"/>
        </w:rPr>
        <w:t>ма общегосударственных расходов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. </w:t>
      </w:r>
    </w:p>
    <w:p w14:paraId="2277498B" w14:textId="4BF591C5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По разделу 02 00 «Национальная оборона» расходы исполнены 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в объеме </w:t>
      </w:r>
      <w:r w:rsidR="00390202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5E4C89" w:rsidRPr="00C935F1">
        <w:rPr>
          <w:rFonts w:eastAsia="༏༏༏༏༏༏༏༏༏༏༏༏༏༏༏༏༏༏༏༏༏༏༏༏༏༏༏༏༏༏༏"/>
          <w:sz w:val="28"/>
          <w:szCs w:val="28"/>
        </w:rPr>
        <w:t>97</w:t>
      </w:r>
      <w:r w:rsidR="0039020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5E4C89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="00B1498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или 100,0 % (в 202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году – </w:t>
      </w:r>
      <w:r w:rsidR="005E4C89" w:rsidRPr="00C935F1">
        <w:rPr>
          <w:rFonts w:eastAsia="༏༏༏༏༏༏༏༏༏༏༏༏༏༏༏༏༏༏༏༏༏༏༏༏༏༏༏༏༏༏༏"/>
          <w:sz w:val="28"/>
          <w:szCs w:val="28"/>
        </w:rPr>
        <w:t>261</w:t>
      </w:r>
      <w:r w:rsidR="0039020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,7 тыс. рублей 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="00390202" w:rsidRPr="00C935F1">
        <w:rPr>
          <w:rFonts w:eastAsia="༏༏༏༏༏༏༏༏༏༏༏༏༏༏༏༏༏༏༏༏༏༏༏༏༏༏༏༏༏༏༏"/>
          <w:sz w:val="28"/>
          <w:szCs w:val="28"/>
        </w:rPr>
        <w:t>или 100,0 %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).</w:t>
      </w:r>
    </w:p>
    <w:p w14:paraId="554D1EBB" w14:textId="097DB0F5" w:rsidR="00BE627E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По разделу 03 00 «Национальная безопасность и правоохранительная деятельность» расходы исполнены в объеме 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>1 </w:t>
      </w:r>
      <w:r w:rsidR="005E4C89" w:rsidRPr="00C935F1">
        <w:rPr>
          <w:rFonts w:eastAsia="༏༏༏༏༏༏༏༏༏༏༏༏༏༏༏༏༏༏༏༏༏༏༏༏༏༏༏༏༏༏༏"/>
          <w:sz w:val="28"/>
          <w:szCs w:val="28"/>
        </w:rPr>
        <w:t>273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5E4C89" w:rsidRPr="00C935F1">
        <w:rPr>
          <w:rFonts w:eastAsia="༏༏༏༏༏༏༏༏༏༏༏༏༏༏༏༏༏༏༏༏༏༏༏༏༏༏༏༏༏༏༏"/>
          <w:sz w:val="28"/>
          <w:szCs w:val="28"/>
        </w:rPr>
        <w:t>8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</w:t>
      </w:r>
      <w:r w:rsidR="001501E9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или </w:t>
      </w:r>
      <w:r w:rsidR="005E4C89" w:rsidRPr="00C935F1">
        <w:rPr>
          <w:rFonts w:eastAsia="༏༏༏༏༏༏༏༏༏༏༏༏༏༏༏༏༏༏༏༏༏༏༏༏༏༏༏༏༏༏༏"/>
          <w:sz w:val="28"/>
          <w:szCs w:val="28"/>
        </w:rPr>
        <w:t>72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5E4C89" w:rsidRPr="00C935F1">
        <w:rPr>
          <w:rFonts w:eastAsia="༏༏༏༏༏༏༏༏༏༏༏༏༏༏༏༏༏༏༏༏༏༏༏༏༏༏༏༏༏༏༏"/>
          <w:sz w:val="28"/>
          <w:szCs w:val="28"/>
        </w:rPr>
        <w:t>5</w:t>
      </w:r>
      <w:r w:rsidR="00B1498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% (в 202</w:t>
      </w:r>
      <w:r w:rsidR="005E4C89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B1498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году – 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>1 </w:t>
      </w:r>
      <w:r w:rsidR="005E4C89" w:rsidRPr="00C935F1">
        <w:rPr>
          <w:rFonts w:eastAsia="༏༏༏༏༏༏༏༏༏༏༏༏༏༏༏༏༏༏༏༏༏༏༏༏༏༏༏༏༏༏༏"/>
          <w:sz w:val="28"/>
          <w:szCs w:val="28"/>
        </w:rPr>
        <w:t>078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5E4C89" w:rsidRPr="00C935F1">
        <w:rPr>
          <w:rFonts w:eastAsia="༏༏༏༏༏༏༏༏༏༏༏༏༏༏༏༏༏༏༏༏༏༏༏༏༏༏༏༏༏༏༏"/>
          <w:sz w:val="28"/>
          <w:szCs w:val="28"/>
        </w:rPr>
        <w:t>1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или </w:t>
      </w:r>
      <w:r w:rsidR="005E4C89" w:rsidRPr="00C935F1">
        <w:rPr>
          <w:rFonts w:eastAsia="༏༏༏༏༏༏༏༏༏༏༏༏༏༏༏༏༏༏༏༏༏༏༏༏༏༏༏༏༏༏༏"/>
          <w:sz w:val="28"/>
          <w:szCs w:val="28"/>
        </w:rPr>
        <w:t>100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%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).</w:t>
      </w:r>
    </w:p>
    <w:p w14:paraId="0AA0BF7B" w14:textId="639BCC61" w:rsidR="00D00712" w:rsidRPr="00C935F1" w:rsidRDefault="00BE627E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По разделу 04 00 «Национальная экономика» расходы исполнены 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в объеме 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t>14 867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t>7</w:t>
      </w:r>
      <w:r w:rsidR="00B1498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или 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t>79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t>4</w:t>
      </w:r>
      <w:r w:rsidR="00B1498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% (</w:t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>в 20</w:t>
      </w:r>
      <w:r w:rsidR="00B14982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году – 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>6 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t>221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t>4</w:t>
      </w:r>
      <w:r w:rsidR="00B1498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или 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t>60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t>1</w:t>
      </w:r>
      <w:r w:rsidR="00B1498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%</w:t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>).</w:t>
      </w:r>
    </w:p>
    <w:p w14:paraId="53DE9977" w14:textId="599DD0C1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>По разделу 05 00 «Жилищно-коммунальное хозяйс</w:t>
      </w:r>
      <w:r w:rsidR="00F4597E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тво» расходы исполнены в объеме 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>1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t>0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t>469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t>4</w:t>
      </w:r>
      <w:r w:rsidR="00B1498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или 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t>52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t>6</w:t>
      </w:r>
      <w:r w:rsidR="00B1498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%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(в 20</w:t>
      </w:r>
      <w:r w:rsidR="00B14982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году </w:t>
      </w:r>
      <w:r w:rsidR="00BE627E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– </w:t>
      </w:r>
      <w:r w:rsidR="00203793" w:rsidRPr="00C935F1">
        <w:rPr>
          <w:rFonts w:eastAsia="༏༏༏༏༏༏༏༏༏༏༏༏༏༏༏༏༏༏༏༏༏༏༏༏༏༏༏༏༏༏༏"/>
          <w:sz w:val="28"/>
          <w:szCs w:val="28"/>
        </w:rPr>
        <w:t>18 087,7 тыс. рублей или 74,0 %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).</w:t>
      </w:r>
    </w:p>
    <w:p w14:paraId="1DB24485" w14:textId="3DF8EDA8" w:rsidR="00DA4379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>По разделу 06 00 «Охрана окружающей среды» расходы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0B5A7A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>не предусмотрены</w:t>
      </w:r>
      <w:r w:rsidR="000B5A7A" w:rsidRPr="00C935F1">
        <w:rPr>
          <w:rFonts w:eastAsia="༏༏༏༏༏༏༏༏༏༏༏༏༏༏༏༏༏༏༏༏༏༏༏༏༏༏༏༏༏༏༏"/>
          <w:sz w:val="28"/>
          <w:szCs w:val="28"/>
        </w:rPr>
        <w:t>.</w:t>
      </w:r>
    </w:p>
    <w:p w14:paraId="5AFB776F" w14:textId="11421838" w:rsidR="00F4597E" w:rsidRPr="00C935F1" w:rsidRDefault="00F4597E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>По разделу 07 00 «Образование» расходы исполнены на</w:t>
      </w:r>
      <w:r w:rsidR="00DA4379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0B5A7A" w:rsidRPr="00C935F1">
        <w:rPr>
          <w:rFonts w:eastAsia="༏༏༏༏༏༏༏༏༏༏༏༏༏༏༏༏༏༏༏༏༏༏༏༏༏༏༏༏༏༏༏"/>
          <w:sz w:val="28"/>
          <w:szCs w:val="28"/>
        </w:rPr>
        <w:t>509,9</w:t>
      </w:r>
      <w:r w:rsidR="00DA4379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или </w:t>
      </w:r>
      <w:r w:rsidR="000B5A7A" w:rsidRPr="00C935F1">
        <w:rPr>
          <w:rFonts w:eastAsia="༏༏༏༏༏༏༏༏༏༏༏༏༏༏༏༏༏༏༏༏༏༏༏༏༏༏༏༏༏༏༏"/>
          <w:sz w:val="28"/>
          <w:szCs w:val="28"/>
        </w:rPr>
        <w:t>99</w:t>
      </w:r>
      <w:r w:rsidR="00DA4379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0B5A7A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DA4379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%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DA4379" w:rsidRPr="00C935F1">
        <w:rPr>
          <w:rFonts w:eastAsia="༏༏༏༏༏༏༏༏༏༏༏༏༏༏༏༏༏༏༏༏༏༏༏༏༏༏༏༏༏༏༏"/>
          <w:sz w:val="28"/>
          <w:szCs w:val="28"/>
        </w:rPr>
        <w:t>(в 202</w:t>
      </w:r>
      <w:r w:rsidR="000B5A7A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14281E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году – </w:t>
      </w:r>
      <w:r w:rsidR="000B5A7A" w:rsidRPr="00C935F1">
        <w:rPr>
          <w:rFonts w:eastAsia="༏༏༏༏༏༏༏༏༏༏༏༏༏༏༏༏༏༏༏༏༏༏༏༏༏༏༏༏༏༏༏"/>
          <w:sz w:val="28"/>
          <w:szCs w:val="28"/>
        </w:rPr>
        <w:t>450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0B5A7A" w:rsidRPr="00C935F1">
        <w:rPr>
          <w:rFonts w:eastAsia="༏༏༏༏༏༏༏༏༏༏༏༏༏༏༏༏༏༏༏༏༏༏༏༏༏༏༏༏༏༏༏"/>
          <w:sz w:val="28"/>
          <w:szCs w:val="28"/>
        </w:rPr>
        <w:t>5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или 100,0 %</w:t>
      </w:r>
      <w:r w:rsidR="0014281E" w:rsidRPr="00C935F1">
        <w:rPr>
          <w:rFonts w:eastAsia="༏༏༏༏༏༏༏༏༏༏༏༏༏༏༏༏༏༏༏༏༏༏༏༏༏༏༏༏༏༏༏"/>
          <w:sz w:val="28"/>
          <w:szCs w:val="28"/>
        </w:rPr>
        <w:t>).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</w:p>
    <w:p w14:paraId="7C21C459" w14:textId="70AD2888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По разделу 08 00 «Культура и кинематография» расходы исполнены </w:t>
      </w:r>
      <w:r w:rsidR="000B5A7A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в объеме 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>1</w:t>
      </w:r>
      <w:r w:rsidR="000B5A7A" w:rsidRPr="00C935F1">
        <w:rPr>
          <w:rFonts w:eastAsia="༏༏༏༏༏༏༏༏༏༏༏༏༏༏༏༏༏༏༏༏༏༏༏༏༏༏༏༏༏༏༏"/>
          <w:sz w:val="28"/>
          <w:szCs w:val="28"/>
        </w:rPr>
        <w:t>4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0B5A7A" w:rsidRPr="00C935F1">
        <w:rPr>
          <w:rFonts w:eastAsia="༏༏༏༏༏༏༏༏༏༏༏༏༏༏༏༏༏༏༏༏༏༏༏༏༏༏༏༏༏༏༏"/>
          <w:sz w:val="28"/>
          <w:szCs w:val="28"/>
        </w:rPr>
        <w:t>567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0B5A7A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DA4379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или </w:t>
      </w:r>
      <w:r w:rsidR="000B5A7A" w:rsidRPr="00C935F1">
        <w:rPr>
          <w:rFonts w:eastAsia="༏༏༏༏༏༏༏༏༏༏༏༏༏༏༏༏༏༏༏༏༏༏༏༏༏༏༏༏༏༏༏"/>
          <w:sz w:val="28"/>
          <w:szCs w:val="28"/>
        </w:rPr>
        <w:t>100</w:t>
      </w:r>
      <w:r w:rsidR="00DA4379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% (в 202</w:t>
      </w:r>
      <w:r w:rsidR="000B5A7A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году</w:t>
      </w:r>
      <w:r w:rsidR="000B5A7A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– </w:t>
      </w:r>
      <w:r w:rsidR="000B5A7A" w:rsidRPr="00C935F1">
        <w:rPr>
          <w:rFonts w:eastAsia="༏༏༏༏༏༏༏༏༏༏༏༏༏༏༏༏༏༏༏༏༏༏༏༏༏༏༏༏༏༏༏"/>
          <w:sz w:val="28"/>
          <w:szCs w:val="28"/>
        </w:rPr>
        <w:t>13 661,7 тыс. рублей или 99,6 %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).</w:t>
      </w:r>
    </w:p>
    <w:p w14:paraId="3676812B" w14:textId="366288FD" w:rsidR="00DA4379" w:rsidRPr="00C935F1" w:rsidRDefault="00DA4379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По разделу 09 00 «Здравоохранение» расходы </w:t>
      </w:r>
      <w:r w:rsidR="00B16922" w:rsidRPr="00C935F1">
        <w:rPr>
          <w:rFonts w:eastAsia="༏༏༏༏༏༏༏༏༏༏༏༏༏༏༏༏༏༏༏༏༏༏༏༏༏༏༏༏༏༏༏"/>
          <w:sz w:val="28"/>
          <w:szCs w:val="28"/>
        </w:rPr>
        <w:t>по разделу не были предусмотрены и не осуществлялись</w:t>
      </w:r>
      <w:r w:rsidR="007E6941" w:rsidRPr="00C935F1">
        <w:rPr>
          <w:rFonts w:eastAsia="༏༏༏༏༏༏༏༏༏༏༏༏༏༏༏༏༏༏༏༏༏༏༏༏༏༏༏༏༏༏༏"/>
          <w:sz w:val="28"/>
          <w:szCs w:val="28"/>
        </w:rPr>
        <w:t>.</w:t>
      </w:r>
    </w:p>
    <w:p w14:paraId="7B462BC1" w14:textId="726206FE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По разделу 10 00 «Социальная политика» расходы исполнены </w:t>
      </w:r>
      <w:r w:rsidR="005F2CB6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в сумме </w:t>
      </w:r>
      <w:r w:rsidR="007E6941" w:rsidRPr="00C935F1">
        <w:rPr>
          <w:rFonts w:eastAsia="༏༏༏༏༏༏༏༏༏༏༏༏༏༏༏༏༏༏༏༏༏༏༏༏༏༏༏༏༏༏༏"/>
          <w:sz w:val="28"/>
          <w:szCs w:val="28"/>
        </w:rPr>
        <w:t>406</w:t>
      </w:r>
      <w:r w:rsidR="004B1CC6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7E6941" w:rsidRPr="00C935F1">
        <w:rPr>
          <w:rFonts w:eastAsia="༏༏༏༏༏༏༏༏༏༏༏༏༏༏༏༏༏༏༏༏༏༏༏༏༏༏༏༏༏༏༏"/>
          <w:sz w:val="28"/>
          <w:szCs w:val="28"/>
        </w:rPr>
        <w:t>8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DA4379" w:rsidRPr="00C935F1">
        <w:rPr>
          <w:rFonts w:eastAsia="༏༏༏༏༏༏༏༏༏༏༏༏༏༏༏༏༏༏༏༏༏༏༏༏༏༏༏༏༏༏༏"/>
          <w:sz w:val="28"/>
          <w:szCs w:val="28"/>
        </w:rPr>
        <w:t>тыс. рублей или 100,00 % (в 202</w:t>
      </w:r>
      <w:r w:rsidR="007E6941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году – </w:t>
      </w:r>
      <w:r w:rsidR="00DA4379" w:rsidRPr="00C935F1">
        <w:rPr>
          <w:rFonts w:eastAsia="༏༏༏༏༏༏༏༏༏༏༏༏༏༏༏༏༏༏༏༏༏༏༏༏༏༏༏༏༏༏༏"/>
          <w:sz w:val="28"/>
          <w:szCs w:val="28"/>
        </w:rPr>
        <w:t>120,0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</w:t>
      </w:r>
      <w:r w:rsidR="005F2CB6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или </w:t>
      </w:r>
      <w:r w:rsidR="00DA4379" w:rsidRPr="00C935F1">
        <w:rPr>
          <w:rFonts w:eastAsia="༏༏༏༏༏༏༏༏༏༏༏༏༏༏༏༏༏༏༏༏༏༏༏༏༏༏༏༏༏༏༏"/>
          <w:sz w:val="28"/>
          <w:szCs w:val="28"/>
        </w:rPr>
        <w:t>100,0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%).</w:t>
      </w:r>
    </w:p>
    <w:p w14:paraId="4E0982D9" w14:textId="39E38C44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По разделу 11 00 «Физическая культура и спорт» расходы </w:t>
      </w:r>
      <w:r w:rsidR="005F2CB6" w:rsidRPr="00C935F1">
        <w:rPr>
          <w:rFonts w:eastAsia="༏༏༏༏༏༏༏༏༏༏༏༏༏༏༏༏༏༏༏༏༏༏༏༏༏༏༏༏༏༏༏"/>
          <w:sz w:val="28"/>
          <w:szCs w:val="28"/>
        </w:rPr>
        <w:t>исполнены в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сумме </w:t>
      </w:r>
      <w:r w:rsidR="005F2CB6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="00A15208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5F2CB6" w:rsidRPr="00C935F1">
        <w:rPr>
          <w:rFonts w:eastAsia="༏༏༏༏༏༏༏༏༏༏༏༏༏༏༏༏༏༏༏༏༏༏༏༏༏༏༏༏༏༏༏"/>
          <w:sz w:val="28"/>
          <w:szCs w:val="28"/>
        </w:rPr>
        <w:t>191</w:t>
      </w:r>
      <w:r w:rsidR="00A15208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5F2CB6" w:rsidRPr="00C935F1">
        <w:rPr>
          <w:rFonts w:eastAsia="༏༏༏༏༏༏༏༏༏༏༏༏༏༏༏༏༏༏༏༏༏༏༏༏༏༏༏༏༏༏༏"/>
          <w:sz w:val="28"/>
          <w:szCs w:val="28"/>
        </w:rPr>
        <w:t>7</w:t>
      </w:r>
      <w:r w:rsidR="00DA4379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тыс. рублей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или 100,00 %</w:t>
      </w:r>
      <w:r w:rsidR="00DA4379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(в 202</w:t>
      </w:r>
      <w:r w:rsidR="005F2CB6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году</w:t>
      </w:r>
      <w:r w:rsidR="005F2CB6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– </w:t>
      </w:r>
      <w:r w:rsidR="005F2CB6" w:rsidRPr="00C935F1">
        <w:rPr>
          <w:rFonts w:eastAsia="༏༏༏༏༏༏༏༏༏༏༏༏༏༏༏༏༏༏༏༏༏༏༏༏༏༏༏༏༏༏༏"/>
          <w:sz w:val="28"/>
          <w:szCs w:val="28"/>
        </w:rPr>
        <w:t>2 326,2 тыс. рублей или 100,00 %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).</w:t>
      </w:r>
    </w:p>
    <w:p w14:paraId="4F8E49AA" w14:textId="39CE1E93" w:rsidR="005F2CB6" w:rsidRPr="00C935F1" w:rsidRDefault="005F2CB6" w:rsidP="005F2C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35F1">
        <w:rPr>
          <w:sz w:val="28"/>
          <w:szCs w:val="28"/>
        </w:rPr>
        <w:t xml:space="preserve">Норматив формирования расходов на оплату труда, в соответствии </w:t>
      </w:r>
      <w:r w:rsidR="00D932BE" w:rsidRPr="00C935F1">
        <w:rPr>
          <w:sz w:val="28"/>
          <w:szCs w:val="28"/>
        </w:rPr>
        <w:br/>
      </w:r>
      <w:r w:rsidRPr="00C935F1">
        <w:rPr>
          <w:sz w:val="28"/>
          <w:szCs w:val="28"/>
        </w:rPr>
        <w:t xml:space="preserve">с постановлением Правительства ХМАО – Югры от 23.08.2019 № 278-п </w:t>
      </w:r>
      <w:r w:rsidR="00D932BE" w:rsidRPr="00C935F1">
        <w:rPr>
          <w:sz w:val="28"/>
          <w:szCs w:val="28"/>
        </w:rPr>
        <w:br/>
      </w:r>
      <w:r w:rsidRPr="00C935F1">
        <w:rPr>
          <w:sz w:val="28"/>
          <w:szCs w:val="28"/>
        </w:rPr>
        <w:t xml:space="preserve"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7D6B4E">
        <w:rPr>
          <w:sz w:val="28"/>
          <w:szCs w:val="28"/>
        </w:rPr>
        <w:br/>
      </w:r>
      <w:r w:rsidRPr="00C935F1">
        <w:rPr>
          <w:sz w:val="28"/>
          <w:szCs w:val="28"/>
        </w:rPr>
        <w:t>в Ханты-Мансийском автономном округе – Югре» (далее – Постановление от 23.08.2019 № 278-п), в отношении</w:t>
      </w:r>
      <w:r w:rsidR="00350E96" w:rsidRPr="00C935F1">
        <w:rPr>
          <w:rFonts w:eastAsia="Calibri"/>
          <w:sz w:val="28"/>
          <w:szCs w:val="28"/>
          <w:lang w:eastAsia="en-US"/>
        </w:rPr>
        <w:t xml:space="preserve"> главы сельского поселения</w:t>
      </w:r>
      <w:r w:rsidRPr="00C935F1">
        <w:rPr>
          <w:rFonts w:eastAsia="Calibri"/>
          <w:sz w:val="28"/>
          <w:szCs w:val="28"/>
          <w:lang w:eastAsia="en-US"/>
        </w:rPr>
        <w:t xml:space="preserve"> </w:t>
      </w:r>
      <w:r w:rsidR="007D6B4E">
        <w:rPr>
          <w:rFonts w:eastAsia="Calibri"/>
          <w:sz w:val="28"/>
          <w:szCs w:val="28"/>
          <w:lang w:eastAsia="en-US"/>
        </w:rPr>
        <w:br/>
      </w:r>
      <w:r w:rsidRPr="00C935F1">
        <w:rPr>
          <w:rFonts w:eastAsia="Calibri"/>
          <w:sz w:val="28"/>
          <w:szCs w:val="28"/>
          <w:lang w:eastAsia="en-US"/>
        </w:rPr>
        <w:t xml:space="preserve">и муниципальных служащих соблюден. </w:t>
      </w:r>
    </w:p>
    <w:p w14:paraId="20ACDDD8" w14:textId="32499DE1" w:rsidR="005F2CB6" w:rsidRPr="00C935F1" w:rsidRDefault="005F2CB6" w:rsidP="005F2CB6">
      <w:pPr>
        <w:ind w:firstLine="708"/>
        <w:jc w:val="both"/>
        <w:rPr>
          <w:sz w:val="28"/>
          <w:szCs w:val="28"/>
        </w:rPr>
      </w:pPr>
      <w:r w:rsidRPr="00C935F1">
        <w:rPr>
          <w:sz w:val="28"/>
          <w:szCs w:val="28"/>
        </w:rPr>
        <w:t xml:space="preserve">Норматив формирования расходов на содержание органов местного самоуправления Ханты-Мансийского района на 2023 год, утвержденный распоряжением Правительства Ханты-Мансийского автономного </w:t>
      </w:r>
      <w:r w:rsidR="009F3566" w:rsidRPr="00C935F1">
        <w:rPr>
          <w:sz w:val="28"/>
          <w:szCs w:val="28"/>
        </w:rPr>
        <w:br/>
      </w:r>
      <w:r w:rsidRPr="00C935F1">
        <w:rPr>
          <w:sz w:val="28"/>
          <w:szCs w:val="28"/>
        </w:rPr>
        <w:t xml:space="preserve">округа – Югры от 29.07.2022 № 457-рп «О нормативах формирования расходов на содержание органов местного самоуправления муниципальных образований Ханты-Мансийского автономного </w:t>
      </w:r>
      <w:r w:rsidR="00350E96" w:rsidRPr="00C935F1">
        <w:rPr>
          <w:sz w:val="28"/>
          <w:szCs w:val="28"/>
        </w:rPr>
        <w:br/>
      </w:r>
      <w:r w:rsidRPr="00C935F1">
        <w:rPr>
          <w:sz w:val="28"/>
          <w:szCs w:val="28"/>
        </w:rPr>
        <w:t xml:space="preserve">округа – Югры на 2023 год», соблюден. </w:t>
      </w:r>
    </w:p>
    <w:p w14:paraId="05ADB781" w14:textId="77777777" w:rsidR="00FE4199" w:rsidRPr="00C935F1" w:rsidRDefault="00FE4199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</w:p>
    <w:p w14:paraId="75277561" w14:textId="1303AB3A" w:rsidR="00FE4199" w:rsidRPr="00C935F1" w:rsidRDefault="00FE4199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  <w:u w:val="single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lastRenderedPageBreak/>
        <w:tab/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  <w:u w:val="single"/>
        </w:rPr>
        <w:t>Оценка полноты и достоверности годового отчета об исполнении бюджета</w:t>
      </w:r>
    </w:p>
    <w:p w14:paraId="05CEF9F6" w14:textId="3D6A7D45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Годовой отчет представлен в </w:t>
      </w:r>
      <w:r w:rsidR="008970F6">
        <w:rPr>
          <w:rFonts w:eastAsia="༏༏༏༏༏༏༏༏༏༏༏༏༏༏༏༏༏༏༏༏༏༏༏༏༏༏༏༏༏༏༏"/>
          <w:sz w:val="28"/>
          <w:szCs w:val="28"/>
        </w:rPr>
        <w:t>К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онтрольно-счетную палату </w:t>
      </w:r>
      <w:r w:rsidR="00D932BE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Ханты-Мансийского района в составе форм бюджетной отчетности, установленных Инструкцией 191н 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14:paraId="7057FF3F" w14:textId="77777777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  <w:u w:val="single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</w:r>
      <w:r w:rsidRPr="00C935F1">
        <w:rPr>
          <w:rFonts w:eastAsia="༏༏༏༏༏༏༏༏༏༏༏༏༏༏༏༏༏༏༏༏༏༏༏༏༏༏༏༏༏༏༏"/>
          <w:sz w:val="28"/>
          <w:szCs w:val="28"/>
          <w:u w:val="single"/>
        </w:rPr>
        <w:t>Анализ основных форм годового отчета:</w:t>
      </w:r>
    </w:p>
    <w:p w14:paraId="7AE80C85" w14:textId="77777777" w:rsidR="00D00712" w:rsidRPr="00C935F1" w:rsidRDefault="00D00712" w:rsidP="00FE4199">
      <w:pPr>
        <w:pStyle w:val="ad"/>
        <w:numPr>
          <w:ilvl w:val="0"/>
          <w:numId w:val="3"/>
        </w:num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>Отчет об исполнении бюджета (ф. 0503117).</w:t>
      </w:r>
    </w:p>
    <w:p w14:paraId="3335353D" w14:textId="77777777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>Отчет об исполнении бюджета (ф. 0503117) на 01 января 202</w:t>
      </w:r>
      <w:r w:rsidR="006A61FB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14:paraId="1B4846CB" w14:textId="252E11F5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В результате анализа отчетных показателей </w:t>
      </w:r>
      <w:r w:rsidR="009F3566" w:rsidRPr="00C935F1">
        <w:rPr>
          <w:rFonts w:eastAsia="༏༏༏༏༏༏༏༏༏༏༏༏༏༏༏༏༏༏༏༏༏༏༏༏༏༏༏༏༏༏༏"/>
          <w:sz w:val="28"/>
          <w:szCs w:val="28"/>
        </w:rPr>
        <w:t>–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графа «Утвержденные бюджетные назначения» Отчета об исполнении бюджета (ф. 0503117) </w:t>
      </w:r>
      <w:r w:rsidR="007D6B4E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с основными характеристиками бюджета сельского поселения </w:t>
      </w:r>
      <w:proofErr w:type="spellStart"/>
      <w:r w:rsidR="007E6C9D"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, утвержденными решением Совета депутатов сельского поселения </w:t>
      </w:r>
      <w:proofErr w:type="spellStart"/>
      <w:r w:rsidR="007E6C9D"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C37773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от 26.12.2022 № 163 «О бюджете сельского поселения </w:t>
      </w:r>
      <w:proofErr w:type="spellStart"/>
      <w:r w:rsidR="00C37773"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="00C37773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на 2023 год и плановый период 2024 и 2025 годов»</w:t>
      </w:r>
      <w:r w:rsidR="001A60D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(с изменениями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) отклонения не выявлены.</w:t>
      </w:r>
    </w:p>
    <w:p w14:paraId="3ED0A739" w14:textId="77777777" w:rsidR="00D00712" w:rsidRPr="00C935F1" w:rsidRDefault="00D00712" w:rsidP="00FE4199">
      <w:pPr>
        <w:pStyle w:val="ad"/>
        <w:numPr>
          <w:ilvl w:val="0"/>
          <w:numId w:val="3"/>
        </w:num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>Баланс исполнения бюджета (ф. 0503120).</w:t>
      </w:r>
    </w:p>
    <w:p w14:paraId="65AC0880" w14:textId="3954A2D3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>Баланс исполнения бюджета сформирован по состоянию</w:t>
      </w:r>
      <w:r w:rsidR="00ED2068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7D6B4E">
        <w:rPr>
          <w:rFonts w:eastAsia="༏༏༏༏༏༏༏༏༏༏༏༏༏༏༏༏༏༏༏༏༏༏༏༏༏༏༏༏༏༏༏"/>
          <w:sz w:val="28"/>
          <w:szCs w:val="28"/>
        </w:rPr>
        <w:br/>
      </w:r>
      <w:r w:rsidR="00ED2068" w:rsidRPr="00C935F1">
        <w:rPr>
          <w:rFonts w:eastAsia="༏༏༏༏༏༏༏༏༏༏༏༏༏༏༏༏༏༏༏༏༏༏༏༏༏༏༏༏༏༏༏"/>
          <w:sz w:val="28"/>
          <w:szCs w:val="28"/>
        </w:rPr>
        <w:t>на 01 января 202</w:t>
      </w:r>
      <w:r w:rsidR="00C37773" w:rsidRPr="00C935F1">
        <w:rPr>
          <w:rFonts w:eastAsia="༏༏༏༏༏༏༏༏༏༏༏༏༏༏༏༏༏༏༏༏༏༏༏༏༏༏༏༏༏༏༏"/>
          <w:sz w:val="28"/>
          <w:szCs w:val="28"/>
        </w:rPr>
        <w:t>4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года согласно Инструкции 191н и на основании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и Баланса по поступлениям и выбытиям бюджетных средств (ф. 0503140) путем объединения показателей по строкам и графам отчетов, с одновременным исключением взаимосвязанных показателей.</w:t>
      </w:r>
    </w:p>
    <w:p w14:paraId="713FF8CE" w14:textId="6DB4E504" w:rsidR="00884E8B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Основные средства по Балансу исполнения бюджета (ф. 0503120) строка 010 графы 8 соответствуют строке 010 графы 11 Сведений </w:t>
      </w:r>
      <w:r w:rsidR="00C37773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о движении нефинансовых активов (ф. 05031</w:t>
      </w:r>
      <w:r w:rsidR="00FC701D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68) и составляют на конец года </w:t>
      </w:r>
      <w:bookmarkStart w:id="0" w:name="_Hlk163830878"/>
      <w:r w:rsidR="006A61FB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10390F" w:rsidRPr="00C935F1">
        <w:rPr>
          <w:rFonts w:eastAsia="༏༏༏༏༏༏༏༏༏༏༏༏༏༏༏༏༏༏༏༏༏༏༏༏༏༏༏༏༏༏༏"/>
          <w:sz w:val="28"/>
          <w:szCs w:val="28"/>
        </w:rPr>
        <w:t>6</w:t>
      </w:r>
      <w:r w:rsidR="006A61FB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10390F" w:rsidRPr="00C935F1">
        <w:rPr>
          <w:rFonts w:eastAsia="༏༏༏༏༏༏༏༏༏༏༏༏༏༏༏༏༏༏༏༏༏༏༏༏༏༏༏༏༏༏༏"/>
          <w:sz w:val="28"/>
          <w:szCs w:val="28"/>
        </w:rPr>
        <w:t>532</w:t>
      </w:r>
      <w:r w:rsidR="006A61FB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10390F" w:rsidRPr="00C935F1">
        <w:rPr>
          <w:rFonts w:eastAsia="༏༏༏༏༏༏༏༏༏༏༏༏༏༏༏༏༏༏༏༏༏༏༏༏༏༏༏༏༏༏༏"/>
          <w:sz w:val="28"/>
          <w:szCs w:val="28"/>
        </w:rPr>
        <w:t>17</w:t>
      </w:r>
      <w:r w:rsidR="006A61FB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10390F" w:rsidRPr="00C935F1">
        <w:rPr>
          <w:rFonts w:eastAsia="༏༏༏༏༏༏༏༏༏༏༏༏༏༏༏༏༏༏༏༏༏༏༏༏༏༏༏༏༏༏༏"/>
          <w:sz w:val="28"/>
          <w:szCs w:val="28"/>
        </w:rPr>
        <w:t>9</w:t>
      </w:r>
      <w:r w:rsidR="006A61FB" w:rsidRPr="00C935F1">
        <w:rPr>
          <w:rFonts w:eastAsia="༏༏༏༏༏༏༏༏༏༏༏༏༏༏༏༏༏༏༏༏༏༏༏༏༏༏༏༏༏༏༏"/>
          <w:sz w:val="28"/>
          <w:szCs w:val="28"/>
        </w:rPr>
        <w:t>0</w:t>
      </w:r>
      <w:r w:rsidR="00ED2068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bookmarkEnd w:id="0"/>
      <w:r w:rsidR="00107C8A" w:rsidRPr="00C935F1">
        <w:rPr>
          <w:rFonts w:eastAsia="༏༏༏༏༏༏༏༏༏༏༏༏༏༏༏༏༏༏༏༏༏༏༏༏༏༏༏༏༏༏༏"/>
          <w:sz w:val="28"/>
          <w:szCs w:val="28"/>
        </w:rPr>
        <w:t>рубл</w:t>
      </w:r>
      <w:r w:rsidR="00C15CE0">
        <w:rPr>
          <w:rFonts w:eastAsia="༏༏༏༏༏༏༏༏༏༏༏༏༏༏༏༏༏༏༏༏༏༏༏༏༏༏༏༏༏༏༏"/>
          <w:sz w:val="28"/>
          <w:szCs w:val="28"/>
        </w:rPr>
        <w:t>ей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(на начало года </w:t>
      </w:r>
      <w:bookmarkStart w:id="1" w:name="_Hlk163830981"/>
      <w:r w:rsidR="0010390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21 787 462,70 </w:t>
      </w:r>
      <w:bookmarkEnd w:id="1"/>
      <w:r w:rsidR="00AD24DC" w:rsidRPr="00C935F1">
        <w:rPr>
          <w:rFonts w:eastAsia="༏༏༏༏༏༏༏༏༏༏༏༏༏༏༏༏༏༏༏༏༏༏༏༏༏༏༏༏༏༏༏"/>
          <w:sz w:val="28"/>
          <w:szCs w:val="28"/>
        </w:rPr>
        <w:t>рублей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). Амортизация основных средств составила на конец года </w:t>
      </w:r>
      <w:r w:rsidR="0059381B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21 784 993,06 </w:t>
      </w:r>
      <w:r w:rsidR="006A61FB" w:rsidRPr="00C935F1">
        <w:rPr>
          <w:rFonts w:eastAsia="༏༏༏༏༏༏༏༏༏༏༏༏༏༏༏༏༏༏༏༏༏༏༏༏༏༏༏༏༏༏༏"/>
          <w:sz w:val="28"/>
          <w:szCs w:val="28"/>
        </w:rPr>
        <w:t>рублей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(на начало года </w:t>
      </w:r>
      <w:r w:rsidR="0010390F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17 727 995,17 </w:t>
      </w:r>
      <w:r w:rsidR="006A61FB" w:rsidRPr="00C935F1">
        <w:rPr>
          <w:rFonts w:eastAsia="༏༏༏༏༏༏༏༏༏༏༏༏༏༏༏༏༏༏༏༏༏༏༏༏༏༏༏༏༏༏༏"/>
          <w:sz w:val="28"/>
          <w:szCs w:val="28"/>
        </w:rPr>
        <w:t>рублей</w:t>
      </w:r>
      <w:r w:rsidR="008174FD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). </w:t>
      </w:r>
      <w:r w:rsidR="008174FD" w:rsidRPr="008970F6">
        <w:rPr>
          <w:rFonts w:eastAsia="༏༏༏༏༏༏༏༏༏༏༏༏༏༏༏༏༏༏༏༏༏༏༏༏༏༏༏༏༏༏༏"/>
          <w:sz w:val="28"/>
          <w:szCs w:val="28"/>
        </w:rPr>
        <w:t>В 202</w:t>
      </w:r>
      <w:r w:rsidR="008970F6" w:rsidRPr="008970F6">
        <w:rPr>
          <w:rFonts w:eastAsia="༏༏༏༏༏༏༏༏༏༏༏༏༏༏༏༏༏༏༏༏༏༏༏༏༏༏༏༏༏༏༏"/>
          <w:sz w:val="28"/>
          <w:szCs w:val="28"/>
        </w:rPr>
        <w:t>3</w:t>
      </w:r>
      <w:r w:rsidRPr="008970F6">
        <w:rPr>
          <w:rFonts w:eastAsia="༏༏༏༏༏༏༏༏༏༏༏༏༏༏༏༏༏༏༏༏༏༏༏༏༏༏༏༏༏༏༏"/>
          <w:sz w:val="28"/>
          <w:szCs w:val="28"/>
        </w:rPr>
        <w:t xml:space="preserve"> году произошло </w:t>
      </w:r>
      <w:r w:rsidR="008174FD" w:rsidRPr="008970F6">
        <w:rPr>
          <w:rFonts w:eastAsia="༏༏༏༏༏༏༏༏༏༏༏༏༏༏༏༏༏༏༏༏༏༏༏༏༏༏༏༏༏༏༏"/>
          <w:sz w:val="28"/>
          <w:szCs w:val="28"/>
        </w:rPr>
        <w:t xml:space="preserve">увеличение </w:t>
      </w:r>
      <w:r w:rsidRPr="008970F6">
        <w:rPr>
          <w:rFonts w:eastAsia="༏༏༏༏༏༏༏༏༏༏༏༏༏༏༏༏༏༏༏༏༏༏༏༏༏༏༏༏༏༏༏"/>
          <w:sz w:val="28"/>
          <w:szCs w:val="28"/>
        </w:rPr>
        <w:t xml:space="preserve">объемов нефинансовых активов в части </w:t>
      </w:r>
      <w:r w:rsidR="00884E8B" w:rsidRPr="008970F6">
        <w:rPr>
          <w:rFonts w:eastAsia="༏༏༏༏༏༏༏༏༏༏༏༏༏༏༏༏༏༏༏༏༏༏༏༏༏༏༏༏༏༏༏"/>
          <w:sz w:val="28"/>
          <w:szCs w:val="28"/>
        </w:rPr>
        <w:t xml:space="preserve">материальных запасов </w:t>
      </w:r>
      <w:r w:rsidR="00A737F6" w:rsidRPr="008970F6">
        <w:rPr>
          <w:rFonts w:eastAsia="༏༏༏༏༏༏༏༏༏༏༏༏༏༏༏༏༏༏༏༏༏༏༏༏༏༏༏༏༏༏༏"/>
          <w:sz w:val="28"/>
          <w:szCs w:val="28"/>
        </w:rPr>
        <w:t>на 1 627 497,39 рублей и составило на конец года 11 202 540, 51 рублей.</w:t>
      </w:r>
    </w:p>
    <w:p w14:paraId="09003C14" w14:textId="4539C425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>При проверке увязки отчетных форм установлено, что контрольные соотношения между показателями баланса (ф.0503120), отчета</w:t>
      </w:r>
      <w:r w:rsidR="00A737F6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A737F6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о финансовых результатах деятельности (ф.0503121) и справки </w:t>
      </w:r>
      <w:r w:rsidR="00A737F6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</w:t>
      </w:r>
      <w:r w:rsidR="00A737F6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lastRenderedPageBreak/>
        <w:t>и материальных запасов, соответствуют показателям отчета о финансовых результатах деятельности ф. 0503121.</w:t>
      </w:r>
    </w:p>
    <w:p w14:paraId="690D7646" w14:textId="77777777" w:rsidR="00D00712" w:rsidRPr="00C935F1" w:rsidRDefault="00D00712" w:rsidP="00FE4199">
      <w:pPr>
        <w:pStyle w:val="ad"/>
        <w:numPr>
          <w:ilvl w:val="0"/>
          <w:numId w:val="3"/>
        </w:num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>Отчет о финансовых результатах деятельности (ф. 0503121).</w:t>
      </w:r>
    </w:p>
    <w:p w14:paraId="447F3F4F" w14:textId="281DE8C1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Общая сумма доходов по бюджетной деятельности </w:t>
      </w:r>
      <w:r w:rsidR="00E97406" w:rsidRPr="00C935F1">
        <w:rPr>
          <w:rFonts w:eastAsia="༏༏༏༏༏༏༏༏༏༏༏༏༏༏༏༏༏༏༏༏༏༏༏༏༏༏༏༏༏༏༏"/>
          <w:sz w:val="28"/>
          <w:szCs w:val="28"/>
        </w:rPr>
        <w:t>84</w:t>
      </w:r>
      <w:r w:rsidR="006F185C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E97406" w:rsidRPr="00C935F1">
        <w:rPr>
          <w:rFonts w:eastAsia="༏༏༏༏༏༏༏༏༏༏༏༏༏༏༏༏༏༏༏༏༏༏༏༏༏༏༏༏༏༏༏"/>
          <w:sz w:val="28"/>
          <w:szCs w:val="28"/>
        </w:rPr>
        <w:t>546</w:t>
      </w:r>
      <w:r w:rsidR="006F185C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E97406" w:rsidRPr="00C935F1">
        <w:rPr>
          <w:rFonts w:eastAsia="༏༏༏༏༏༏༏༏༏༏༏༏༏༏༏༏༏༏༏༏༏༏༏༏༏༏༏༏༏༏༏"/>
          <w:sz w:val="28"/>
          <w:szCs w:val="28"/>
        </w:rPr>
        <w:t>606</w:t>
      </w:r>
      <w:r w:rsidR="006F185C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E97406" w:rsidRPr="00C935F1">
        <w:rPr>
          <w:rFonts w:eastAsia="༏༏༏༏༏༏༏༏༏༏༏༏༏༏༏༏༏༏༏༏༏༏༏༏༏༏༏༏༏༏༏"/>
          <w:sz w:val="28"/>
          <w:szCs w:val="28"/>
        </w:rPr>
        <w:t>49</w:t>
      </w:r>
      <w:r w:rsidR="001D3505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рубл</w:t>
      </w:r>
      <w:r w:rsidR="00E97406" w:rsidRPr="00C935F1">
        <w:rPr>
          <w:rFonts w:eastAsia="༏༏༏༏༏༏༏༏༏༏༏༏༏༏༏༏༏༏༏༏༏༏༏༏༏༏༏༏༏༏༏"/>
          <w:sz w:val="28"/>
          <w:szCs w:val="28"/>
        </w:rPr>
        <w:t>ей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сложилась в результате начисления налоговых доходов в сумме </w:t>
      </w:r>
      <w:r w:rsidR="00E97406" w:rsidRPr="00C935F1">
        <w:rPr>
          <w:rFonts w:eastAsia="༏༏༏༏༏༏༏༏༏༏༏༏༏༏༏༏༏༏༏༏༏༏༏༏༏༏༏༏༏༏༏"/>
          <w:sz w:val="28"/>
          <w:szCs w:val="28"/>
        </w:rPr>
        <w:t>5</w:t>
      </w:r>
      <w:r w:rsidR="006F185C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E97406" w:rsidRPr="00C935F1">
        <w:rPr>
          <w:rFonts w:eastAsia="༏༏༏༏༏༏༏༏༏༏༏༏༏༏༏༏༏༏༏༏༏༏༏༏༏༏༏༏༏༏༏"/>
          <w:sz w:val="28"/>
          <w:szCs w:val="28"/>
        </w:rPr>
        <w:t>381</w:t>
      </w:r>
      <w:r w:rsidR="006F185C" w:rsidRPr="00C935F1">
        <w:rPr>
          <w:rFonts w:eastAsia="༏༏༏༏༏༏༏༏༏༏༏༏༏༏༏༏༏༏༏༏༏༏༏༏༏༏༏༏༏༏༏"/>
          <w:sz w:val="28"/>
          <w:szCs w:val="28"/>
        </w:rPr>
        <w:t> 1</w:t>
      </w:r>
      <w:r w:rsidR="00E97406" w:rsidRPr="00C935F1">
        <w:rPr>
          <w:rFonts w:eastAsia="༏༏༏༏༏༏༏༏༏༏༏༏༏༏༏༏༏༏༏༏༏༏༏༏༏༏༏༏༏༏༏"/>
          <w:sz w:val="28"/>
          <w:szCs w:val="28"/>
        </w:rPr>
        <w:t>54</w:t>
      </w:r>
      <w:r w:rsidR="006F185C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E97406" w:rsidRPr="00C935F1">
        <w:rPr>
          <w:rFonts w:eastAsia="༏༏༏༏༏༏༏༏༏༏༏༏༏༏༏༏༏༏༏༏༏༏༏༏༏༏༏༏༏༏༏"/>
          <w:sz w:val="28"/>
          <w:szCs w:val="28"/>
        </w:rPr>
        <w:t>70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рубл</w:t>
      </w:r>
      <w:r w:rsidR="00E97406" w:rsidRPr="00C935F1">
        <w:rPr>
          <w:rFonts w:eastAsia="༏༏༏༏༏༏༏༏༏༏༏༏༏༏༏༏༏༏༏༏༏༏༏༏༏༏༏༏༏༏༏"/>
          <w:sz w:val="28"/>
          <w:szCs w:val="28"/>
        </w:rPr>
        <w:t>ей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, доходов от собственности в сумме </w:t>
      </w:r>
      <w:r w:rsidR="003766A3" w:rsidRPr="00C935F1">
        <w:rPr>
          <w:rFonts w:eastAsia="༏༏༏༏༏༏༏༏༏༏༏༏༏༏༏༏༏༏༏༏༏༏༏༏༏༏༏༏༏༏༏"/>
          <w:sz w:val="28"/>
          <w:szCs w:val="28"/>
        </w:rPr>
        <w:t>1 100 664,71</w:t>
      </w:r>
      <w:r w:rsidR="001D3505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рубл</w:t>
      </w:r>
      <w:r w:rsidR="00C15CE0">
        <w:rPr>
          <w:rFonts w:eastAsia="༏༏༏༏༏༏༏༏༏༏༏༏༏༏༏༏༏༏༏༏༏༏༏༏༏༏༏༏༏༏༏"/>
          <w:sz w:val="28"/>
          <w:szCs w:val="28"/>
        </w:rPr>
        <w:t>ей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, доходов от оказания платных услуг (работ), компенсаций затрат </w:t>
      </w:r>
      <w:r w:rsidR="003766A3" w:rsidRPr="00C935F1">
        <w:rPr>
          <w:rFonts w:eastAsia="༏༏༏༏༏༏༏༏༏༏༏༏༏༏༏༏༏༏༏༏༏༏༏༏༏༏༏༏༏༏༏"/>
          <w:sz w:val="28"/>
          <w:szCs w:val="28"/>
        </w:rPr>
        <w:t>41 30</w:t>
      </w:r>
      <w:r w:rsidR="006F185C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0,0 </w:t>
      </w:r>
      <w:r w:rsidR="00AD24DC" w:rsidRPr="00C935F1">
        <w:rPr>
          <w:rFonts w:eastAsia="༏༏༏༏༏༏༏༏༏༏༏༏༏༏༏༏༏༏༏༏༏༏༏༏༏༏༏༏༏༏༏"/>
          <w:sz w:val="28"/>
          <w:szCs w:val="28"/>
        </w:rPr>
        <w:t>рубл</w:t>
      </w:r>
      <w:r w:rsidR="00806AD5" w:rsidRPr="00C935F1">
        <w:rPr>
          <w:rFonts w:eastAsia="༏༏༏༏༏༏༏༏༏༏༏༏༏༏༏༏༏༏༏༏༏༏༏༏༏༏༏༏༏༏༏"/>
          <w:sz w:val="28"/>
          <w:szCs w:val="28"/>
        </w:rPr>
        <w:t>ей</w:t>
      </w:r>
      <w:r w:rsidR="003E0D9E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960107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доходов от операций с активами</w:t>
      </w:r>
      <w:r w:rsidR="006F185C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–</w:t>
      </w:r>
      <w:r w:rsidR="00402F7D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960107" w:rsidRPr="00C935F1">
        <w:rPr>
          <w:rFonts w:eastAsia="༏༏༏༏༏༏༏༏༏༏༏༏༏༏༏༏༏༏༏༏༏༏༏༏༏༏༏༏༏༏༏"/>
          <w:sz w:val="28"/>
          <w:szCs w:val="28"/>
        </w:rPr>
        <w:t>6 435 009,47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рубл</w:t>
      </w:r>
      <w:r w:rsidR="00806AD5" w:rsidRPr="00C935F1">
        <w:rPr>
          <w:rFonts w:eastAsia="༏༏༏༏༏༏༏༏༏༏༏༏༏༏༏༏༏༏༏༏༏༏༏༏༏༏༏༏༏༏༏"/>
          <w:sz w:val="28"/>
          <w:szCs w:val="28"/>
        </w:rPr>
        <w:t>ей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, </w:t>
      </w:r>
      <w:r w:rsidR="00102910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безвозмездных </w:t>
      </w:r>
      <w:r w:rsidR="00EA54FA" w:rsidRPr="00C935F1">
        <w:rPr>
          <w:rFonts w:eastAsia="༏༏༏༏༏༏༏༏༏༏༏༏༏༏༏༏༏༏༏༏༏༏༏༏༏༏༏༏༏༏༏"/>
          <w:sz w:val="28"/>
          <w:szCs w:val="28"/>
        </w:rPr>
        <w:t>неденежных</w:t>
      </w:r>
      <w:r w:rsidR="00102910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поступлений</w:t>
      </w:r>
      <w:r w:rsidR="00EA54FA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в сектор государственного </w:t>
      </w:r>
      <w:r w:rsidR="00C15CE0" w:rsidRPr="00C935F1">
        <w:rPr>
          <w:rFonts w:eastAsia="༏༏༏༏༏༏༏༏༏༏༏༏༏༏༏༏༏༏༏༏༏༏༏༏༏༏༏༏༏༏༏"/>
          <w:sz w:val="28"/>
          <w:szCs w:val="28"/>
        </w:rPr>
        <w:t>управления –</w:t>
      </w:r>
      <w:r w:rsidR="00350E96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EA54FA" w:rsidRPr="00C935F1">
        <w:rPr>
          <w:rFonts w:eastAsia="༏༏༏༏༏༏༏༏༏༏༏༏༏༏༏༏༏༏༏༏༏༏༏༏༏༏༏༏༏༏༏"/>
          <w:sz w:val="28"/>
          <w:szCs w:val="28"/>
        </w:rPr>
        <w:t>19 749 930,40</w:t>
      </w:r>
      <w:r w:rsidR="00102910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рубл</w:t>
      </w:r>
      <w:r w:rsidR="00C15CE0">
        <w:rPr>
          <w:rFonts w:eastAsia="༏༏༏༏༏༏༏༏༏༏༏༏༏༏༏༏༏༏༏༏༏༏༏༏༏༏༏༏༏༏༏"/>
          <w:sz w:val="28"/>
          <w:szCs w:val="28"/>
        </w:rPr>
        <w:t>ей</w:t>
      </w:r>
      <w:r w:rsidR="002602F6" w:rsidRPr="00C935F1">
        <w:rPr>
          <w:rFonts w:eastAsia="༏༏༏༏༏༏༏༏༏༏༏༏༏༏༏༏༏༏༏༏༏༏༏༏༏༏༏༏༏༏༏"/>
          <w:sz w:val="28"/>
          <w:szCs w:val="28"/>
        </w:rPr>
        <w:t>.</w:t>
      </w:r>
    </w:p>
    <w:p w14:paraId="60AC9868" w14:textId="4775A934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Расходы, согласно вышеуказанному отчету, по бюджетной деятельности составили </w:t>
      </w:r>
      <w:r w:rsidR="00EA54FA" w:rsidRPr="00C935F1">
        <w:rPr>
          <w:rFonts w:eastAsia="༏༏༏༏༏༏༏༏༏༏༏༏༏༏༏༏༏༏༏༏༏༏༏༏༏༏༏༏༏༏༏"/>
          <w:sz w:val="28"/>
          <w:szCs w:val="28"/>
        </w:rPr>
        <w:t>73</w:t>
      </w:r>
      <w:r w:rsidR="0047423D" w:rsidRPr="00C935F1">
        <w:rPr>
          <w:rFonts w:eastAsia="༏༏༏༏༏༏༏༏༏༏༏༏༏༏༏༏༏༏༏༏༏༏༏༏༏༏༏༏༏༏༏"/>
          <w:sz w:val="28"/>
          <w:szCs w:val="28"/>
        </w:rPr>
        <w:t> </w:t>
      </w:r>
      <w:r w:rsidR="00EA54FA" w:rsidRPr="00C935F1">
        <w:rPr>
          <w:rFonts w:eastAsia="༏༏༏༏༏༏༏༏༏༏༏༏༏༏༏༏༏༏༏༏༏༏༏༏༏༏༏༏༏༏༏"/>
          <w:sz w:val="28"/>
          <w:szCs w:val="28"/>
        </w:rPr>
        <w:t>316 452,72</w:t>
      </w:r>
      <w:r w:rsidR="00AD24DC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рубл</w:t>
      </w:r>
      <w:r w:rsidR="0047423D" w:rsidRPr="00C935F1">
        <w:rPr>
          <w:rFonts w:eastAsia="༏༏༏༏༏༏༏༏༏༏༏༏༏༏༏༏༏༏༏༏༏༏༏༏༏༏༏༏༏༏༏"/>
          <w:sz w:val="28"/>
          <w:szCs w:val="28"/>
        </w:rPr>
        <w:t>ей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, из них: </w:t>
      </w:r>
      <w:r w:rsidR="00350E96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на оплату труда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и начисления – </w:t>
      </w:r>
      <w:r w:rsidR="0047423D" w:rsidRPr="00C935F1">
        <w:rPr>
          <w:rFonts w:eastAsia="༏༏༏༏༏༏༏༏༏༏༏༏༏༏༏༏༏༏༏༏༏༏༏༏༏༏༏༏༏༏༏"/>
          <w:sz w:val="28"/>
          <w:szCs w:val="28"/>
        </w:rPr>
        <w:t>2</w:t>
      </w:r>
      <w:r w:rsidR="00EA54FA" w:rsidRPr="00C935F1">
        <w:rPr>
          <w:rFonts w:eastAsia="༏༏༏༏༏༏༏༏༏༏༏༏༏༏༏༏༏༏༏༏༏༏༏༏༏༏༏༏༏༏༏"/>
          <w:sz w:val="28"/>
          <w:szCs w:val="28"/>
        </w:rPr>
        <w:t>5 506 041,30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рублей, </w:t>
      </w:r>
      <w:r w:rsidR="00EA54FA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оплата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работ, услуг </w:t>
      </w:r>
      <w:r w:rsidR="009F144A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– </w:t>
      </w:r>
      <w:r w:rsidR="00EA54FA" w:rsidRPr="00C935F1">
        <w:rPr>
          <w:rFonts w:eastAsia="༏༏༏༏༏༏༏༏༏༏༏༏༏༏༏༏༏༏༏༏༏༏༏༏༏༏༏༏༏༏༏"/>
          <w:sz w:val="28"/>
          <w:szCs w:val="28"/>
        </w:rPr>
        <w:t>18 879 502,5</w:t>
      </w:r>
      <w:r w:rsidR="0047423D" w:rsidRPr="00C935F1">
        <w:rPr>
          <w:rFonts w:eastAsia="༏༏༏༏༏༏༏༏༏༏༏༏༏༏༏༏༏༏༏༏༏༏༏༏༏༏༏༏༏༏༏"/>
          <w:sz w:val="28"/>
          <w:szCs w:val="28"/>
        </w:rPr>
        <w:t>1</w:t>
      </w:r>
      <w:r w:rsidR="001F493C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рубл</w:t>
      </w:r>
      <w:r w:rsidR="00AD24DC" w:rsidRPr="00C935F1">
        <w:rPr>
          <w:rFonts w:eastAsia="༏༏༏༏༏༏༏༏༏༏༏༏༏༏༏༏༏༏༏༏༏༏༏༏༏༏༏༏༏༏༏"/>
          <w:sz w:val="28"/>
          <w:szCs w:val="28"/>
        </w:rPr>
        <w:t>ей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, безвозмездные перечисления бюджетам – </w:t>
      </w:r>
      <w:r w:rsidR="00350E96" w:rsidRPr="00C935F1">
        <w:rPr>
          <w:rFonts w:eastAsia="༏༏༏༏༏༏༏༏༏༏༏༏༏༏༏༏༏༏༏༏༏༏༏༏༏༏༏༏༏༏༏"/>
          <w:sz w:val="28"/>
          <w:szCs w:val="28"/>
        </w:rPr>
        <w:t>1 345 725,0</w:t>
      </w:r>
      <w:r w:rsidR="0047423D" w:rsidRPr="00C935F1">
        <w:rPr>
          <w:rFonts w:eastAsia="༏༏༏༏༏༏༏༏༏༏༏༏༏༏༏༏༏༏༏༏༏༏༏༏༏༏༏༏༏༏༏"/>
          <w:sz w:val="28"/>
          <w:szCs w:val="28"/>
        </w:rPr>
        <w:t>6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рублей, расходы на социальное обеспечение – </w:t>
      </w:r>
      <w:r w:rsidR="00350E96" w:rsidRPr="00C935F1">
        <w:rPr>
          <w:rFonts w:eastAsia="༏༏༏༏༏༏༏༏༏༏༏༏༏༏༏༏༏༏༏༏༏༏༏༏༏༏༏༏༏༏༏"/>
          <w:sz w:val="28"/>
          <w:szCs w:val="28"/>
        </w:rPr>
        <w:t>549 054,59</w:t>
      </w:r>
      <w:r w:rsidR="00AD24DC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рубл</w:t>
      </w:r>
      <w:r w:rsidR="0047423D" w:rsidRPr="00C935F1">
        <w:rPr>
          <w:rFonts w:eastAsia="༏༏༏༏༏༏༏༏༏༏༏༏༏༏༏༏༏༏༏༏༏༏༏༏༏༏༏༏༏༏༏"/>
          <w:sz w:val="28"/>
          <w:szCs w:val="28"/>
        </w:rPr>
        <w:t>ей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, расходы по операциям с активами – </w:t>
      </w:r>
      <w:r w:rsidR="00350E96" w:rsidRPr="00C935F1">
        <w:rPr>
          <w:rFonts w:eastAsia="༏༏༏༏༏༏༏༏༏༏༏༏༏༏༏༏༏༏༏༏༏༏༏༏༏༏༏༏༏༏༏"/>
          <w:sz w:val="28"/>
          <w:szCs w:val="28"/>
        </w:rPr>
        <w:t>26 241 467,66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рубл</w:t>
      </w:r>
      <w:r w:rsidR="00C15CE0">
        <w:rPr>
          <w:rFonts w:eastAsia="༏༏༏༏༏༏༏༏༏༏༏༏༏༏༏༏༏༏༏༏༏༏༏༏༏༏༏༏༏༏༏"/>
          <w:sz w:val="28"/>
          <w:szCs w:val="28"/>
        </w:rPr>
        <w:t>ей</w:t>
      </w:r>
      <w:r w:rsidR="00350E96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, прочие расходы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– </w:t>
      </w:r>
      <w:r w:rsidR="00350E96" w:rsidRPr="00C935F1">
        <w:rPr>
          <w:rFonts w:eastAsia="༏༏༏༏༏༏༏༏༏༏༏༏༏༏༏༏༏༏༏༏༏༏༏༏༏༏༏༏༏༏༏"/>
          <w:sz w:val="28"/>
          <w:szCs w:val="28"/>
        </w:rPr>
        <w:t>794 661,60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рублей.</w:t>
      </w:r>
    </w:p>
    <w:p w14:paraId="585FBE66" w14:textId="30243EA4" w:rsidR="00826CA1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Чистый операционный результат по бюджетной </w:t>
      </w:r>
      <w:r w:rsidR="00826CA1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деятельности сложился в сумме </w:t>
      </w:r>
      <w:r w:rsidR="00350E96" w:rsidRPr="00C935F1">
        <w:rPr>
          <w:rFonts w:eastAsia="༏༏༏༏༏༏༏༏༏༏༏༏༏༏༏༏༏༏༏༏༏༏༏༏༏༏༏༏༏༏༏"/>
          <w:sz w:val="28"/>
          <w:szCs w:val="28"/>
        </w:rPr>
        <w:t>- 9 230 153,7</w:t>
      </w:r>
      <w:r w:rsidR="00E64DA3" w:rsidRPr="00C935F1">
        <w:rPr>
          <w:rFonts w:eastAsia="༏༏༏༏༏༏༏༏༏༏༏༏༏༏༏༏༏༏༏༏༏༏༏༏༏༏༏༏༏༏༏"/>
          <w:sz w:val="28"/>
          <w:szCs w:val="28"/>
        </w:rPr>
        <w:t>7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рубл</w:t>
      </w:r>
      <w:r w:rsidR="00C15CE0">
        <w:rPr>
          <w:rFonts w:eastAsia="༏༏༏༏༏༏༏༏༏༏༏༏༏༏༏༏༏༏༏༏༏༏༏༏༏༏༏༏༏༏༏"/>
          <w:sz w:val="28"/>
          <w:szCs w:val="28"/>
        </w:rPr>
        <w:t>ей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, что соответствует финансовому результату согла</w:t>
      </w:r>
      <w:r w:rsidR="00350E96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сно балансу исполнения бюджета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ф. 0503120 (стр. 560 гр. 8 – гр. 5).</w:t>
      </w:r>
    </w:p>
    <w:p w14:paraId="6C18291E" w14:textId="10CF5CED" w:rsidR="00D00712" w:rsidRPr="00C935F1" w:rsidRDefault="00826CA1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го года ф. 0503110 на 01.01.202</w:t>
      </w:r>
      <w:r w:rsidR="00697BE3" w:rsidRPr="00C935F1">
        <w:rPr>
          <w:rFonts w:eastAsia="༏༏༏༏༏༏༏༏༏༏༏༏༏༏༏༏༏༏༏༏༏༏༏༏༏༏༏༏༏༏༏"/>
          <w:sz w:val="28"/>
          <w:szCs w:val="28"/>
        </w:rPr>
        <w:t>4</w:t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отклонений </w:t>
      </w:r>
      <w:r w:rsidR="00E97406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="00D00712" w:rsidRPr="00C935F1">
        <w:rPr>
          <w:rFonts w:eastAsia="༏༏༏༏༏༏༏༏༏༏༏༏༏༏༏༏༏༏༏༏༏༏༏༏༏༏༏༏༏༏༏"/>
          <w:sz w:val="28"/>
          <w:szCs w:val="28"/>
        </w:rPr>
        <w:t>не выявлено.</w:t>
      </w:r>
    </w:p>
    <w:p w14:paraId="75EE4A79" w14:textId="77777777" w:rsidR="00D00712" w:rsidRPr="00C935F1" w:rsidRDefault="00D00712" w:rsidP="00FE4199">
      <w:pPr>
        <w:pStyle w:val="ad"/>
        <w:numPr>
          <w:ilvl w:val="0"/>
          <w:numId w:val="3"/>
        </w:num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>Отчет о движении денежных средств (ф. 0503123).</w:t>
      </w:r>
    </w:p>
    <w:p w14:paraId="51ABF76C" w14:textId="650F05BA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>Отчет о движении денежных</w:t>
      </w:r>
      <w:r w:rsidR="00697BE3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средств ф. 0503123 составлен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14:paraId="4D3FC0A0" w14:textId="0AAF26A8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Показатели отражены по бюджетной деятельности (графа 4), </w:t>
      </w:r>
      <w:r w:rsidR="007D6B4E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с распределением по трем разделам: «Поступления», «Выбытия» </w:t>
      </w:r>
      <w:r w:rsidR="007D6B4E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и «Изменение остатков средств». В разделе «Поступления» отражены доходы бюджета в размере – </w:t>
      </w:r>
      <w:r w:rsidR="00917A36" w:rsidRPr="00C935F1">
        <w:rPr>
          <w:rFonts w:eastAsia="༏༏༏༏༏༏༏༏༏༏༏༏༏༏༏༏༏༏༏༏༏༏༏༏༏༏༏༏༏༏༏"/>
          <w:sz w:val="28"/>
          <w:szCs w:val="28"/>
        </w:rPr>
        <w:t>61 409 489,82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рублей, в разделе «Выбытия» отражены расходы бюджета в размере – </w:t>
      </w:r>
      <w:r w:rsidR="007F1FCE" w:rsidRPr="00C935F1">
        <w:rPr>
          <w:rFonts w:eastAsia="༏༏༏༏༏༏༏༏༏༏༏༏༏༏༏༏༏༏༏༏༏༏༏༏༏༏༏༏༏༏༏"/>
          <w:sz w:val="28"/>
          <w:szCs w:val="28"/>
        </w:rPr>
        <w:t>60 920 334,85</w:t>
      </w:r>
      <w:r w:rsidR="00240406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рубл</w:t>
      </w:r>
      <w:r w:rsidR="00806AD5" w:rsidRPr="00C935F1">
        <w:rPr>
          <w:rFonts w:eastAsia="༏༏༏༏༏༏༏༏༏༏༏༏༏༏༏༏༏༏༏༏༏༏༏༏༏༏༏༏༏༏༏"/>
          <w:sz w:val="28"/>
          <w:szCs w:val="28"/>
        </w:rPr>
        <w:t>ей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, в разделе «Изменение остатков средств» отражена разница между расходами </w:t>
      </w:r>
      <w:r w:rsidR="007D6B4E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и доходами бюджета в размере –</w:t>
      </w:r>
      <w:r w:rsidR="003E134E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240406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(минус) </w:t>
      </w:r>
      <w:r w:rsidR="007F1FCE" w:rsidRPr="00C935F1">
        <w:rPr>
          <w:rFonts w:eastAsia="༏༏༏༏༏༏༏༏༏༏༏༏༏༏༏༏༏༏༏༏༏༏༏༏༏༏༏༏༏༏༏"/>
          <w:sz w:val="28"/>
          <w:szCs w:val="28"/>
        </w:rPr>
        <w:t>489 154,97</w:t>
      </w:r>
      <w:r w:rsidR="00806AD5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E97406" w:rsidRPr="00C935F1">
        <w:rPr>
          <w:rFonts w:eastAsia="༏༏༏༏༏༏༏༏༏༏༏༏༏༏༏༏༏༏༏༏༏༏༏༏༏༏༏༏༏༏༏"/>
          <w:sz w:val="28"/>
          <w:szCs w:val="28"/>
        </w:rPr>
        <w:t>рубл</w:t>
      </w:r>
      <w:r w:rsidR="00C15CE0">
        <w:rPr>
          <w:rFonts w:eastAsia="༏༏༏༏༏༏༏༏༏༏༏༏༏༏༏༏༏༏༏༏༏༏༏༏༏༏༏༏༏༏༏"/>
          <w:sz w:val="28"/>
          <w:szCs w:val="28"/>
        </w:rPr>
        <w:t>ей</w:t>
      </w:r>
      <w:r w:rsidR="00E97406" w:rsidRPr="00C935F1">
        <w:rPr>
          <w:rFonts w:eastAsia="༏༏༏༏༏༏༏༏༏༏༏༏༏༏༏༏༏༏༏༏༏༏༏༏༏༏༏༏༏༏༏"/>
          <w:sz w:val="28"/>
          <w:szCs w:val="28"/>
        </w:rPr>
        <w:t>,</w:t>
      </w:r>
      <w:r w:rsidR="00E64DA3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</w:t>
      </w:r>
      <w:r w:rsidR="007F1FCE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что </w:t>
      </w:r>
      <w:r w:rsidR="000B23E4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соответствует сложившемуся дефициту бюджета сельского поселения </w:t>
      </w:r>
      <w:proofErr w:type="spellStart"/>
      <w:r w:rsidR="000B23E4"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="000B23E4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на конец отчетного периода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.</w:t>
      </w:r>
    </w:p>
    <w:p w14:paraId="21CDA486" w14:textId="4F45DC1B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</w:t>
      </w:r>
      <w:r w:rsidR="00E97406" w:rsidRPr="00C935F1">
        <w:rPr>
          <w:rFonts w:eastAsia="༏༏༏༏༏༏༏༏༏༏༏༏༏༏༏༏༏༏༏༏༏༏༏༏༏༏༏༏༏༏༏"/>
          <w:sz w:val="28"/>
          <w:szCs w:val="28"/>
        </w:rPr>
        <w:t>отклонений не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выявлено.</w:t>
      </w:r>
    </w:p>
    <w:p w14:paraId="692D7FD2" w14:textId="77777777" w:rsidR="00D00712" w:rsidRPr="00C935F1" w:rsidRDefault="00D00712" w:rsidP="00FE4199">
      <w:pPr>
        <w:pStyle w:val="ad"/>
        <w:numPr>
          <w:ilvl w:val="0"/>
          <w:numId w:val="3"/>
        </w:num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>Пояснительная записка (ф. 0503160).</w:t>
      </w:r>
    </w:p>
    <w:p w14:paraId="118D7EA6" w14:textId="77777777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lastRenderedPageBreak/>
        <w:tab/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14:paraId="258264A5" w14:textId="77777777" w:rsidR="00AF1392" w:rsidRPr="00C935F1" w:rsidRDefault="00AF1392" w:rsidP="00AF1392">
      <w:pPr>
        <w:keepNext/>
        <w:ind w:firstLine="708"/>
        <w:jc w:val="both"/>
        <w:outlineLvl w:val="3"/>
        <w:rPr>
          <w:sz w:val="28"/>
          <w:szCs w:val="28"/>
        </w:rPr>
      </w:pPr>
      <w:r w:rsidRPr="00C935F1">
        <w:rPr>
          <w:sz w:val="28"/>
          <w:szCs w:val="28"/>
        </w:rPr>
        <w:t xml:space="preserve">В таблице 16 к разделу 5 «Прочие вопросы деятельности субъекта бюджетной отчетности» Пояснительной записки (ф. 0503160) в связи </w:t>
      </w:r>
      <w:r w:rsidRPr="00C935F1">
        <w:rPr>
          <w:sz w:val="28"/>
          <w:szCs w:val="28"/>
        </w:rPr>
        <w:br/>
        <w:t>с отсутствием числовых значений показателей приведен перечень форм отчетности не включенных в состав бюджетной отчетности за 2023 год, что соответствует содержанию пунктов 8, 152 Инструкции № 191н.</w:t>
      </w:r>
    </w:p>
    <w:p w14:paraId="165BD38D" w14:textId="77777777" w:rsidR="00AF1392" w:rsidRPr="00C935F1" w:rsidRDefault="00AF1392" w:rsidP="00AF1392">
      <w:pPr>
        <w:tabs>
          <w:tab w:val="left" w:pos="720"/>
        </w:tabs>
        <w:jc w:val="both"/>
        <w:rPr>
          <w:sz w:val="28"/>
          <w:szCs w:val="28"/>
        </w:rPr>
      </w:pPr>
      <w:r w:rsidRPr="00C935F1">
        <w:rPr>
          <w:sz w:val="28"/>
          <w:szCs w:val="28"/>
        </w:rPr>
        <w:tab/>
        <w:t>Проведение внешней проверки годового отчета за 2023 год Контрольно-счетной палатой Ханты-Мансийского района осуществлялось на выборочной основе.</w:t>
      </w:r>
    </w:p>
    <w:p w14:paraId="677ED1AC" w14:textId="5BCF983F" w:rsidR="002D4CDE" w:rsidRPr="00C935F1" w:rsidRDefault="00D00712" w:rsidP="00AF1392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</w:r>
    </w:p>
    <w:p w14:paraId="073E9C2A" w14:textId="77777777" w:rsidR="00D00712" w:rsidRPr="00C935F1" w:rsidRDefault="00D00712" w:rsidP="00FE4199">
      <w:pPr>
        <w:tabs>
          <w:tab w:val="left" w:pos="720"/>
        </w:tabs>
        <w:ind w:firstLine="709"/>
        <w:jc w:val="both"/>
        <w:rPr>
          <w:rFonts w:eastAsia="༏༏༏༏༏༏༏༏༏༏༏༏༏༏༏༏༏༏༏༏༏༏༏༏༏༏༏༏༏༏༏"/>
          <w:b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</w:r>
      <w:r w:rsidRPr="00C935F1">
        <w:rPr>
          <w:rFonts w:eastAsia="༏༏༏༏༏༏༏༏༏༏༏༏༏༏༏༏༏༏༏༏༏༏༏༏༏༏༏༏༏༏༏"/>
          <w:b/>
          <w:sz w:val="28"/>
          <w:szCs w:val="28"/>
        </w:rPr>
        <w:t>7. Выводы по внешней проверке годового отчета:</w:t>
      </w:r>
    </w:p>
    <w:p w14:paraId="07F9A139" w14:textId="77777777" w:rsidR="00FE4199" w:rsidRPr="00C935F1" w:rsidRDefault="00FE4199" w:rsidP="00FE4199">
      <w:pPr>
        <w:tabs>
          <w:tab w:val="left" w:pos="720"/>
        </w:tabs>
        <w:ind w:firstLine="709"/>
        <w:jc w:val="both"/>
        <w:rPr>
          <w:rFonts w:eastAsia="༏༏༏༏༏༏༏༏༏༏༏༏༏༏༏༏༏༏༏༏༏༏༏༏༏༏༏༏༏༏༏"/>
          <w:b/>
          <w:i/>
          <w:sz w:val="28"/>
          <w:szCs w:val="28"/>
        </w:rPr>
      </w:pPr>
    </w:p>
    <w:p w14:paraId="0EAAB065" w14:textId="1F17FBC1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По результатам проведенной внешней проверки годового отчета сельского поселения </w:t>
      </w:r>
      <w:proofErr w:type="spellStart"/>
      <w:r w:rsidR="007E6C9D"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, </w:t>
      </w:r>
      <w:r w:rsidR="00917DD0" w:rsidRPr="00C935F1">
        <w:rPr>
          <w:rFonts w:eastAsia="༏༏༏༏༏༏༏༏༏༏༏༏༏༏༏༏༏༏༏༏༏༏༏༏༏༏༏༏༏༏༏"/>
          <w:sz w:val="28"/>
          <w:szCs w:val="28"/>
        </w:rPr>
        <w:t>К</w:t>
      </w:r>
      <w:r w:rsidR="00AF139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онтрольно-счетная палата </w:t>
      </w:r>
      <w:r w:rsidR="00AF1392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Ханты-Мансийского района под</w:t>
      </w:r>
      <w:r w:rsidR="00AF1392" w:rsidRPr="00C935F1">
        <w:rPr>
          <w:rFonts w:eastAsia="༏༏༏༏༏༏༏༏༏༏༏༏༏༏༏༏༏༏༏༏༏༏༏༏༏༏༏༏༏༏༏"/>
          <w:sz w:val="28"/>
          <w:szCs w:val="28"/>
        </w:rPr>
        <w:t xml:space="preserve">тверждает достоверность отчета </w:t>
      </w:r>
      <w:r w:rsidR="00AF1392" w:rsidRPr="00C935F1">
        <w:rPr>
          <w:rFonts w:eastAsia="༏༏༏༏༏༏༏༏༏༏༏༏༏༏༏༏༏༏༏༏༏༏༏༏༏༏༏༏༏༏༏"/>
          <w:sz w:val="28"/>
          <w:szCs w:val="28"/>
        </w:rPr>
        <w:br/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>об исполнении бюд</w:t>
      </w:r>
      <w:r w:rsidR="00ED2068" w:rsidRPr="00C935F1">
        <w:rPr>
          <w:rFonts w:eastAsia="༏༏༏༏༏༏༏༏༏༏༏༏༏༏༏༏༏༏༏༏༏༏༏༏༏༏༏༏༏༏༏"/>
          <w:sz w:val="28"/>
          <w:szCs w:val="28"/>
        </w:rPr>
        <w:t>жета сельского поселения за 202</w:t>
      </w:r>
      <w:r w:rsidR="00C935F1" w:rsidRPr="00C935F1">
        <w:rPr>
          <w:rFonts w:eastAsia="༏༏༏༏༏༏༏༏༏༏༏༏༏༏༏༏༏༏༏༏༏༏༏༏༏༏༏༏༏༏༏"/>
          <w:sz w:val="28"/>
          <w:szCs w:val="28"/>
        </w:rPr>
        <w:t>3</w:t>
      </w:r>
      <w:r w:rsidRPr="00C935F1">
        <w:rPr>
          <w:rFonts w:eastAsia="༏༏༏༏༏༏༏༏༏༏༏༏༏༏༏༏༏༏༏༏༏༏༏༏༏༏༏༏༏༏༏"/>
          <w:sz w:val="28"/>
          <w:szCs w:val="28"/>
        </w:rPr>
        <w:t xml:space="preserve"> год и считает возможным предложить:</w:t>
      </w:r>
    </w:p>
    <w:p w14:paraId="453DDE5E" w14:textId="77777777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1) утвердить годовой отчет сельского поселения </w:t>
      </w:r>
      <w:proofErr w:type="spellStart"/>
      <w:r w:rsidR="007E6C9D"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Pr="00C935F1">
        <w:rPr>
          <w:rFonts w:eastAsia="༏༏༏༏༏༏༏༏༏༏༏༏༏༏༏༏༏༏༏༏༏༏༏༏༏༏༏༏༏༏༏"/>
          <w:sz w:val="28"/>
          <w:szCs w:val="28"/>
        </w:rPr>
        <w:t>;</w:t>
      </w:r>
    </w:p>
    <w:p w14:paraId="7188A785" w14:textId="77777777" w:rsidR="00D00712" w:rsidRPr="00C935F1" w:rsidRDefault="00D00712" w:rsidP="00FE4199">
      <w:pPr>
        <w:tabs>
          <w:tab w:val="left" w:pos="720"/>
        </w:tabs>
        <w:jc w:val="both"/>
        <w:rPr>
          <w:rFonts w:eastAsia="༏༏༏༏༏༏༏༏༏༏༏༏༏༏༏༏༏༏༏༏༏༏༏༏༏༏༏༏༏༏༏"/>
          <w:sz w:val="28"/>
          <w:szCs w:val="28"/>
        </w:rPr>
      </w:pPr>
      <w:r w:rsidRPr="00C935F1">
        <w:rPr>
          <w:rFonts w:eastAsia="༏༏༏༏༏༏༏༏༏༏༏༏༏༏༏༏༏༏༏༏༏༏༏༏༏༏༏༏༏༏༏"/>
          <w:sz w:val="28"/>
          <w:szCs w:val="28"/>
        </w:rPr>
        <w:tab/>
        <w:t xml:space="preserve">2) рекомендовать муниципальному образованию «Сельское поселение </w:t>
      </w:r>
      <w:proofErr w:type="spellStart"/>
      <w:r w:rsidR="007E6C9D" w:rsidRPr="00C935F1">
        <w:rPr>
          <w:rFonts w:eastAsia="༏༏༏༏༏༏༏༏༏༏༏༏༏༏༏༏༏༏༏༏༏༏༏༏༏༏༏༏༏༏༏"/>
          <w:sz w:val="28"/>
          <w:szCs w:val="28"/>
        </w:rPr>
        <w:t>Выкатной</w:t>
      </w:r>
      <w:proofErr w:type="spellEnd"/>
      <w:r w:rsidRPr="00C935F1">
        <w:rPr>
          <w:rFonts w:eastAsia="༏༏༏༏༏༏༏༏༏༏༏༏༏༏༏༏༏༏༏༏༏༏༏༏༏༏༏༏༏༏༏"/>
          <w:sz w:val="28"/>
          <w:szCs w:val="28"/>
        </w:rPr>
        <w:t>»:</w:t>
      </w:r>
    </w:p>
    <w:p w14:paraId="228F7E52" w14:textId="77777777" w:rsidR="00FE4199" w:rsidRPr="00C935F1" w:rsidRDefault="00FE4199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935F1">
        <w:rPr>
          <w:bCs/>
          <w:sz w:val="28"/>
          <w:szCs w:val="28"/>
        </w:rPr>
        <w:t xml:space="preserve">- обеспечить предоставление </w:t>
      </w:r>
      <w:r w:rsidRPr="00C935F1">
        <w:rPr>
          <w:sz w:val="28"/>
          <w:szCs w:val="28"/>
        </w:rPr>
        <w:t xml:space="preserve">Проекта решения Совета депутатов сельского поселения </w:t>
      </w:r>
      <w:proofErr w:type="spellStart"/>
      <w:r w:rsidRPr="00C935F1">
        <w:rPr>
          <w:sz w:val="28"/>
          <w:szCs w:val="28"/>
        </w:rPr>
        <w:t>Выкатной</w:t>
      </w:r>
      <w:proofErr w:type="spellEnd"/>
      <w:r w:rsidRPr="00C935F1">
        <w:rPr>
          <w:sz w:val="28"/>
          <w:szCs w:val="28"/>
        </w:rPr>
        <w:t xml:space="preserve"> об утверждении отчета об исполнении бюджета сельского поселения </w:t>
      </w:r>
      <w:proofErr w:type="spellStart"/>
      <w:r w:rsidRPr="00C935F1">
        <w:rPr>
          <w:sz w:val="28"/>
          <w:szCs w:val="28"/>
        </w:rPr>
        <w:t>Выкатной</w:t>
      </w:r>
      <w:proofErr w:type="spellEnd"/>
      <w:r w:rsidRPr="00C935F1">
        <w:rPr>
          <w:sz w:val="28"/>
          <w:szCs w:val="28"/>
        </w:rPr>
        <w:t xml:space="preserve"> за соответствующий финансовый год</w:t>
      </w:r>
      <w:r w:rsidRPr="00C935F1">
        <w:rPr>
          <w:bCs/>
          <w:sz w:val="28"/>
          <w:szCs w:val="28"/>
        </w:rPr>
        <w:t>;</w:t>
      </w:r>
    </w:p>
    <w:p w14:paraId="75EDE3EE" w14:textId="77777777" w:rsidR="00FE4199" w:rsidRPr="00C935F1" w:rsidRDefault="00FE4199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935F1">
        <w:rPr>
          <w:bCs/>
          <w:sz w:val="28"/>
          <w:szCs w:val="28"/>
        </w:rPr>
        <w:t>- обеспечить качество бюджетного планирования расходов бюджета сельского поселения;</w:t>
      </w:r>
    </w:p>
    <w:p w14:paraId="424E20FD" w14:textId="3A8C68FE" w:rsidR="00FE4199" w:rsidRPr="00C935F1" w:rsidRDefault="00FE4199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935F1">
        <w:rPr>
          <w:bCs/>
          <w:sz w:val="28"/>
          <w:szCs w:val="28"/>
        </w:rPr>
        <w:t>- повысить качество управ</w:t>
      </w:r>
      <w:r w:rsidR="009C2101" w:rsidRPr="00C935F1">
        <w:rPr>
          <w:bCs/>
          <w:sz w:val="28"/>
          <w:szCs w:val="28"/>
        </w:rPr>
        <w:t xml:space="preserve">ления муниципальными финансами </w:t>
      </w:r>
      <w:r w:rsidRPr="00C935F1">
        <w:rPr>
          <w:bCs/>
          <w:sz w:val="28"/>
          <w:szCs w:val="28"/>
        </w:rPr>
        <w:t>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14:paraId="6C3BC88E" w14:textId="77777777" w:rsidR="009C2101" w:rsidRPr="002D62B0" w:rsidRDefault="009C2101" w:rsidP="009C210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D62B0">
        <w:rPr>
          <w:bCs/>
          <w:sz w:val="28"/>
          <w:szCs w:val="28"/>
        </w:rPr>
        <w:t>- обеспечить составление и представление годовой бюджетной отчетности за 2024 год, в соответствии с требованиями действующих нормативных правовых акт</w:t>
      </w:r>
      <w:r>
        <w:rPr>
          <w:bCs/>
          <w:sz w:val="28"/>
          <w:szCs w:val="28"/>
        </w:rPr>
        <w:t xml:space="preserve">ов по ведению бюджетного учета </w:t>
      </w:r>
      <w:r>
        <w:rPr>
          <w:bCs/>
          <w:sz w:val="28"/>
          <w:szCs w:val="28"/>
        </w:rPr>
        <w:br/>
      </w:r>
      <w:r w:rsidRPr="002D62B0">
        <w:rPr>
          <w:bCs/>
          <w:sz w:val="28"/>
          <w:szCs w:val="28"/>
        </w:rPr>
        <w:t>и составлению бюджетной отчетности.</w:t>
      </w:r>
    </w:p>
    <w:p w14:paraId="21FCB5E1" w14:textId="77777777" w:rsidR="00FE4199" w:rsidRDefault="00FE4199" w:rsidP="00C15CE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sectPr w:rsidR="00FE4199" w:rsidSect="00EA02DF">
      <w:footerReference w:type="default" r:id="rId8"/>
      <w:pgSz w:w="11906" w:h="16838"/>
      <w:pgMar w:top="993" w:right="1276" w:bottom="851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F60F" w14:textId="77777777" w:rsidR="004D067A" w:rsidRDefault="004D067A" w:rsidP="00617B40">
      <w:r>
        <w:separator/>
      </w:r>
    </w:p>
  </w:endnote>
  <w:endnote w:type="continuationSeparator" w:id="0">
    <w:p w14:paraId="13A2C214" w14:textId="77777777" w:rsidR="004D067A" w:rsidRDefault="004D067A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༏༏༏༏༏༏༏༏༏༏༏༏༏༏༏༏༏༏༏༏༏༏༏༏༏༏༏༏༏༏༏">
    <w:altName w:val="Calibri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958324"/>
      <w:docPartObj>
        <w:docPartGallery w:val="Page Numbers (Bottom of Page)"/>
        <w:docPartUnique/>
      </w:docPartObj>
    </w:sdtPr>
    <w:sdtEndPr/>
    <w:sdtContent>
      <w:p w14:paraId="18417032" w14:textId="77777777" w:rsidR="004D067A" w:rsidRDefault="004D06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5006" w14:textId="77777777" w:rsidR="004D067A" w:rsidRDefault="004D067A" w:rsidP="00617B40">
      <w:r>
        <w:separator/>
      </w:r>
    </w:p>
  </w:footnote>
  <w:footnote w:type="continuationSeparator" w:id="0">
    <w:p w14:paraId="46DB48CE" w14:textId="77777777" w:rsidR="004D067A" w:rsidRDefault="004D067A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7087DAB"/>
    <w:multiLevelType w:val="hybridMultilevel"/>
    <w:tmpl w:val="61345EE0"/>
    <w:lvl w:ilvl="0" w:tplc="04190011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018CD"/>
    <w:rsid w:val="00003E81"/>
    <w:rsid w:val="000059B5"/>
    <w:rsid w:val="00012153"/>
    <w:rsid w:val="0002091E"/>
    <w:rsid w:val="00022709"/>
    <w:rsid w:val="00025BC3"/>
    <w:rsid w:val="00025D99"/>
    <w:rsid w:val="00025E54"/>
    <w:rsid w:val="00033B3F"/>
    <w:rsid w:val="00033C92"/>
    <w:rsid w:val="00034F8E"/>
    <w:rsid w:val="0003541E"/>
    <w:rsid w:val="00041CC3"/>
    <w:rsid w:val="00042BC7"/>
    <w:rsid w:val="00042C98"/>
    <w:rsid w:val="000458C8"/>
    <w:rsid w:val="000470AF"/>
    <w:rsid w:val="0005194A"/>
    <w:rsid w:val="000553F6"/>
    <w:rsid w:val="00056C89"/>
    <w:rsid w:val="0005782D"/>
    <w:rsid w:val="00061CCD"/>
    <w:rsid w:val="00061EF8"/>
    <w:rsid w:val="0006491A"/>
    <w:rsid w:val="000656A9"/>
    <w:rsid w:val="00066C92"/>
    <w:rsid w:val="00067EE5"/>
    <w:rsid w:val="000766FB"/>
    <w:rsid w:val="000805A8"/>
    <w:rsid w:val="000821E2"/>
    <w:rsid w:val="000842A8"/>
    <w:rsid w:val="000846C6"/>
    <w:rsid w:val="000908D3"/>
    <w:rsid w:val="000918D5"/>
    <w:rsid w:val="00091F64"/>
    <w:rsid w:val="00093DEE"/>
    <w:rsid w:val="0009485B"/>
    <w:rsid w:val="00094C48"/>
    <w:rsid w:val="00094C89"/>
    <w:rsid w:val="000968DA"/>
    <w:rsid w:val="00097E54"/>
    <w:rsid w:val="000A00F5"/>
    <w:rsid w:val="000A20DE"/>
    <w:rsid w:val="000A2DED"/>
    <w:rsid w:val="000B1279"/>
    <w:rsid w:val="000B23E4"/>
    <w:rsid w:val="000B2960"/>
    <w:rsid w:val="000B2CB0"/>
    <w:rsid w:val="000B30E4"/>
    <w:rsid w:val="000B3E99"/>
    <w:rsid w:val="000B4C48"/>
    <w:rsid w:val="000B4EEF"/>
    <w:rsid w:val="000B56DB"/>
    <w:rsid w:val="000B5A7A"/>
    <w:rsid w:val="000B6BD3"/>
    <w:rsid w:val="000B6E5E"/>
    <w:rsid w:val="000D109A"/>
    <w:rsid w:val="000D5690"/>
    <w:rsid w:val="000D6BD5"/>
    <w:rsid w:val="000E05CD"/>
    <w:rsid w:val="000E123F"/>
    <w:rsid w:val="000E137E"/>
    <w:rsid w:val="000E22A5"/>
    <w:rsid w:val="000E2AD9"/>
    <w:rsid w:val="000E4549"/>
    <w:rsid w:val="000E4D41"/>
    <w:rsid w:val="000E5C02"/>
    <w:rsid w:val="000E7591"/>
    <w:rsid w:val="000E76EF"/>
    <w:rsid w:val="000F17E5"/>
    <w:rsid w:val="000F242D"/>
    <w:rsid w:val="000F3C32"/>
    <w:rsid w:val="000F56C7"/>
    <w:rsid w:val="00101134"/>
    <w:rsid w:val="00102358"/>
    <w:rsid w:val="00102910"/>
    <w:rsid w:val="0010390F"/>
    <w:rsid w:val="00106AD8"/>
    <w:rsid w:val="001076AF"/>
    <w:rsid w:val="00107C8A"/>
    <w:rsid w:val="001106D6"/>
    <w:rsid w:val="00111FFF"/>
    <w:rsid w:val="00112516"/>
    <w:rsid w:val="00113D3B"/>
    <w:rsid w:val="00120E83"/>
    <w:rsid w:val="001219BA"/>
    <w:rsid w:val="00122DF3"/>
    <w:rsid w:val="00132624"/>
    <w:rsid w:val="00133BD8"/>
    <w:rsid w:val="00134E46"/>
    <w:rsid w:val="00137AE0"/>
    <w:rsid w:val="0014281E"/>
    <w:rsid w:val="00142E5D"/>
    <w:rsid w:val="0014357D"/>
    <w:rsid w:val="00144957"/>
    <w:rsid w:val="0014592F"/>
    <w:rsid w:val="001501E9"/>
    <w:rsid w:val="00150967"/>
    <w:rsid w:val="00152485"/>
    <w:rsid w:val="00153726"/>
    <w:rsid w:val="00155BBC"/>
    <w:rsid w:val="0016100C"/>
    <w:rsid w:val="00167936"/>
    <w:rsid w:val="00172408"/>
    <w:rsid w:val="00173172"/>
    <w:rsid w:val="00173D4A"/>
    <w:rsid w:val="00175100"/>
    <w:rsid w:val="00176072"/>
    <w:rsid w:val="001769D2"/>
    <w:rsid w:val="001801ED"/>
    <w:rsid w:val="001803B1"/>
    <w:rsid w:val="001805A1"/>
    <w:rsid w:val="00182AA0"/>
    <w:rsid w:val="00182B80"/>
    <w:rsid w:val="001847D2"/>
    <w:rsid w:val="00185C17"/>
    <w:rsid w:val="0018600B"/>
    <w:rsid w:val="00186355"/>
    <w:rsid w:val="00186A59"/>
    <w:rsid w:val="0019032D"/>
    <w:rsid w:val="00194C2B"/>
    <w:rsid w:val="001A12B3"/>
    <w:rsid w:val="001A2BF7"/>
    <w:rsid w:val="001A5D45"/>
    <w:rsid w:val="001A5E78"/>
    <w:rsid w:val="001A60D2"/>
    <w:rsid w:val="001A7043"/>
    <w:rsid w:val="001B4B8E"/>
    <w:rsid w:val="001B4EFA"/>
    <w:rsid w:val="001C13CB"/>
    <w:rsid w:val="001C44C3"/>
    <w:rsid w:val="001C5B2E"/>
    <w:rsid w:val="001C5C3F"/>
    <w:rsid w:val="001D3505"/>
    <w:rsid w:val="001D424C"/>
    <w:rsid w:val="001D5937"/>
    <w:rsid w:val="001D6A68"/>
    <w:rsid w:val="001E2604"/>
    <w:rsid w:val="001E2E40"/>
    <w:rsid w:val="001E3D05"/>
    <w:rsid w:val="001F01B3"/>
    <w:rsid w:val="001F3659"/>
    <w:rsid w:val="001F493C"/>
    <w:rsid w:val="001F6244"/>
    <w:rsid w:val="001F634C"/>
    <w:rsid w:val="001F6848"/>
    <w:rsid w:val="001F754A"/>
    <w:rsid w:val="00202407"/>
    <w:rsid w:val="0020263C"/>
    <w:rsid w:val="00203793"/>
    <w:rsid w:val="00206006"/>
    <w:rsid w:val="0020722C"/>
    <w:rsid w:val="00211D09"/>
    <w:rsid w:val="00215BC8"/>
    <w:rsid w:val="00216170"/>
    <w:rsid w:val="00216931"/>
    <w:rsid w:val="0021693B"/>
    <w:rsid w:val="00216D6B"/>
    <w:rsid w:val="00217B65"/>
    <w:rsid w:val="00224F51"/>
    <w:rsid w:val="0022561D"/>
    <w:rsid w:val="00225C7D"/>
    <w:rsid w:val="002300FD"/>
    <w:rsid w:val="00231110"/>
    <w:rsid w:val="00232403"/>
    <w:rsid w:val="00234040"/>
    <w:rsid w:val="002357FC"/>
    <w:rsid w:val="002358F4"/>
    <w:rsid w:val="00237586"/>
    <w:rsid w:val="00237733"/>
    <w:rsid w:val="00240406"/>
    <w:rsid w:val="002423AE"/>
    <w:rsid w:val="00243BEB"/>
    <w:rsid w:val="00243C3D"/>
    <w:rsid w:val="002452E9"/>
    <w:rsid w:val="0025191C"/>
    <w:rsid w:val="002529F0"/>
    <w:rsid w:val="00254EDF"/>
    <w:rsid w:val="002556D7"/>
    <w:rsid w:val="002557DB"/>
    <w:rsid w:val="00255B2F"/>
    <w:rsid w:val="00255FBB"/>
    <w:rsid w:val="00256C72"/>
    <w:rsid w:val="002602F6"/>
    <w:rsid w:val="00261D49"/>
    <w:rsid w:val="0026286F"/>
    <w:rsid w:val="00266F18"/>
    <w:rsid w:val="00267E60"/>
    <w:rsid w:val="002704A1"/>
    <w:rsid w:val="0027114D"/>
    <w:rsid w:val="002725BB"/>
    <w:rsid w:val="00273148"/>
    <w:rsid w:val="00275BF2"/>
    <w:rsid w:val="00276FC1"/>
    <w:rsid w:val="0028052E"/>
    <w:rsid w:val="00282639"/>
    <w:rsid w:val="002854B2"/>
    <w:rsid w:val="00287AD0"/>
    <w:rsid w:val="002905FB"/>
    <w:rsid w:val="00295AB8"/>
    <w:rsid w:val="00297A80"/>
    <w:rsid w:val="002A1F3E"/>
    <w:rsid w:val="002A284A"/>
    <w:rsid w:val="002A40DC"/>
    <w:rsid w:val="002A491F"/>
    <w:rsid w:val="002A6859"/>
    <w:rsid w:val="002A75A0"/>
    <w:rsid w:val="002B1FED"/>
    <w:rsid w:val="002B4C41"/>
    <w:rsid w:val="002B6327"/>
    <w:rsid w:val="002B63EA"/>
    <w:rsid w:val="002C33AE"/>
    <w:rsid w:val="002C460E"/>
    <w:rsid w:val="002C64E6"/>
    <w:rsid w:val="002C7101"/>
    <w:rsid w:val="002C7468"/>
    <w:rsid w:val="002D0994"/>
    <w:rsid w:val="002D14C2"/>
    <w:rsid w:val="002D2A0B"/>
    <w:rsid w:val="002D3482"/>
    <w:rsid w:val="002D3487"/>
    <w:rsid w:val="002D4CDE"/>
    <w:rsid w:val="002E04BE"/>
    <w:rsid w:val="002E1428"/>
    <w:rsid w:val="002E190F"/>
    <w:rsid w:val="002E2CC8"/>
    <w:rsid w:val="002E2D33"/>
    <w:rsid w:val="002E5115"/>
    <w:rsid w:val="002F00C8"/>
    <w:rsid w:val="002F45B4"/>
    <w:rsid w:val="002F4A47"/>
    <w:rsid w:val="002F4CA5"/>
    <w:rsid w:val="002F517E"/>
    <w:rsid w:val="00300955"/>
    <w:rsid w:val="00300AC6"/>
    <w:rsid w:val="00301280"/>
    <w:rsid w:val="00305337"/>
    <w:rsid w:val="0030628A"/>
    <w:rsid w:val="00307783"/>
    <w:rsid w:val="0031092A"/>
    <w:rsid w:val="00314E2C"/>
    <w:rsid w:val="00315FFB"/>
    <w:rsid w:val="00316E3B"/>
    <w:rsid w:val="00320BC1"/>
    <w:rsid w:val="003226D3"/>
    <w:rsid w:val="0032680B"/>
    <w:rsid w:val="003316B4"/>
    <w:rsid w:val="003349BE"/>
    <w:rsid w:val="003373AE"/>
    <w:rsid w:val="00340CB3"/>
    <w:rsid w:val="00342F35"/>
    <w:rsid w:val="003437FE"/>
    <w:rsid w:val="00343BF0"/>
    <w:rsid w:val="00343FF5"/>
    <w:rsid w:val="00350157"/>
    <w:rsid w:val="00350E96"/>
    <w:rsid w:val="00354E5F"/>
    <w:rsid w:val="00357F92"/>
    <w:rsid w:val="003604FB"/>
    <w:rsid w:val="00361E5C"/>
    <w:rsid w:val="0036235C"/>
    <w:rsid w:val="003624D8"/>
    <w:rsid w:val="00362E42"/>
    <w:rsid w:val="0036492B"/>
    <w:rsid w:val="003714E6"/>
    <w:rsid w:val="0037207D"/>
    <w:rsid w:val="003720C5"/>
    <w:rsid w:val="00375BB8"/>
    <w:rsid w:val="00375DB6"/>
    <w:rsid w:val="003766A3"/>
    <w:rsid w:val="0037785D"/>
    <w:rsid w:val="00380115"/>
    <w:rsid w:val="00381263"/>
    <w:rsid w:val="003824F7"/>
    <w:rsid w:val="00383F3E"/>
    <w:rsid w:val="00385016"/>
    <w:rsid w:val="00390202"/>
    <w:rsid w:val="00392A7C"/>
    <w:rsid w:val="00393DAD"/>
    <w:rsid w:val="00394197"/>
    <w:rsid w:val="0039505B"/>
    <w:rsid w:val="00397EFC"/>
    <w:rsid w:val="003A3C67"/>
    <w:rsid w:val="003A56C7"/>
    <w:rsid w:val="003A6274"/>
    <w:rsid w:val="003A71F8"/>
    <w:rsid w:val="003B5D4F"/>
    <w:rsid w:val="003B6B5A"/>
    <w:rsid w:val="003C007D"/>
    <w:rsid w:val="003C67E4"/>
    <w:rsid w:val="003C6D61"/>
    <w:rsid w:val="003C6EF5"/>
    <w:rsid w:val="003D09ED"/>
    <w:rsid w:val="003D0B74"/>
    <w:rsid w:val="003D2EF7"/>
    <w:rsid w:val="003D7BD0"/>
    <w:rsid w:val="003E09D7"/>
    <w:rsid w:val="003E0D9E"/>
    <w:rsid w:val="003E134E"/>
    <w:rsid w:val="003E242E"/>
    <w:rsid w:val="003E3555"/>
    <w:rsid w:val="003E3B70"/>
    <w:rsid w:val="003F17B0"/>
    <w:rsid w:val="003F2416"/>
    <w:rsid w:val="003F3603"/>
    <w:rsid w:val="003F5656"/>
    <w:rsid w:val="003F6143"/>
    <w:rsid w:val="004019B1"/>
    <w:rsid w:val="0040273F"/>
    <w:rsid w:val="00402F7D"/>
    <w:rsid w:val="00404BE7"/>
    <w:rsid w:val="00404D40"/>
    <w:rsid w:val="00405F7C"/>
    <w:rsid w:val="00407E4A"/>
    <w:rsid w:val="00417101"/>
    <w:rsid w:val="00417B16"/>
    <w:rsid w:val="00421763"/>
    <w:rsid w:val="00422070"/>
    <w:rsid w:val="00423FDB"/>
    <w:rsid w:val="00426734"/>
    <w:rsid w:val="00427EAD"/>
    <w:rsid w:val="00431272"/>
    <w:rsid w:val="00431555"/>
    <w:rsid w:val="0043169D"/>
    <w:rsid w:val="0043305D"/>
    <w:rsid w:val="004333EE"/>
    <w:rsid w:val="0043478C"/>
    <w:rsid w:val="00435130"/>
    <w:rsid w:val="00435313"/>
    <w:rsid w:val="00441CC5"/>
    <w:rsid w:val="00444FA4"/>
    <w:rsid w:val="0044500A"/>
    <w:rsid w:val="004458F3"/>
    <w:rsid w:val="00445A4F"/>
    <w:rsid w:val="0045099B"/>
    <w:rsid w:val="0045145D"/>
    <w:rsid w:val="0045200A"/>
    <w:rsid w:val="0045359C"/>
    <w:rsid w:val="00454BA5"/>
    <w:rsid w:val="00456897"/>
    <w:rsid w:val="00460094"/>
    <w:rsid w:val="004601B9"/>
    <w:rsid w:val="0046042F"/>
    <w:rsid w:val="00462798"/>
    <w:rsid w:val="004649A3"/>
    <w:rsid w:val="00465FC6"/>
    <w:rsid w:val="0047340F"/>
    <w:rsid w:val="0047423D"/>
    <w:rsid w:val="00474E52"/>
    <w:rsid w:val="00477D2F"/>
    <w:rsid w:val="004807D8"/>
    <w:rsid w:val="00480933"/>
    <w:rsid w:val="00480AAA"/>
    <w:rsid w:val="00482035"/>
    <w:rsid w:val="004824C4"/>
    <w:rsid w:val="00482C2F"/>
    <w:rsid w:val="00484577"/>
    <w:rsid w:val="0049129F"/>
    <w:rsid w:val="004918AD"/>
    <w:rsid w:val="004972E4"/>
    <w:rsid w:val="004B17EA"/>
    <w:rsid w:val="004B1CC6"/>
    <w:rsid w:val="004B1F2C"/>
    <w:rsid w:val="004B28BF"/>
    <w:rsid w:val="004B3D03"/>
    <w:rsid w:val="004B3FD1"/>
    <w:rsid w:val="004B474E"/>
    <w:rsid w:val="004B7BFB"/>
    <w:rsid w:val="004C069C"/>
    <w:rsid w:val="004C5642"/>
    <w:rsid w:val="004C56AC"/>
    <w:rsid w:val="004C7125"/>
    <w:rsid w:val="004D067A"/>
    <w:rsid w:val="004D34A1"/>
    <w:rsid w:val="004D39A5"/>
    <w:rsid w:val="004D4D58"/>
    <w:rsid w:val="004D51FE"/>
    <w:rsid w:val="004D53A7"/>
    <w:rsid w:val="004D7234"/>
    <w:rsid w:val="004D7374"/>
    <w:rsid w:val="004E03E3"/>
    <w:rsid w:val="004E2A39"/>
    <w:rsid w:val="004E77F4"/>
    <w:rsid w:val="004F3407"/>
    <w:rsid w:val="004F3694"/>
    <w:rsid w:val="004F5B25"/>
    <w:rsid w:val="004F72DA"/>
    <w:rsid w:val="004F7CDE"/>
    <w:rsid w:val="00500451"/>
    <w:rsid w:val="00500ACB"/>
    <w:rsid w:val="00501EF8"/>
    <w:rsid w:val="00503884"/>
    <w:rsid w:val="0050777D"/>
    <w:rsid w:val="00514E41"/>
    <w:rsid w:val="00515F33"/>
    <w:rsid w:val="00516826"/>
    <w:rsid w:val="0052015C"/>
    <w:rsid w:val="0052400F"/>
    <w:rsid w:val="005247F7"/>
    <w:rsid w:val="00526701"/>
    <w:rsid w:val="00531B97"/>
    <w:rsid w:val="00532CA8"/>
    <w:rsid w:val="00532E74"/>
    <w:rsid w:val="005359D5"/>
    <w:rsid w:val="00536647"/>
    <w:rsid w:val="00541BE2"/>
    <w:rsid w:val="00542707"/>
    <w:rsid w:val="00543756"/>
    <w:rsid w:val="005439BD"/>
    <w:rsid w:val="00545978"/>
    <w:rsid w:val="005462B2"/>
    <w:rsid w:val="0054641E"/>
    <w:rsid w:val="005517E5"/>
    <w:rsid w:val="00551B22"/>
    <w:rsid w:val="00554AA1"/>
    <w:rsid w:val="005556E3"/>
    <w:rsid w:val="00557C0A"/>
    <w:rsid w:val="00561148"/>
    <w:rsid w:val="00561D0B"/>
    <w:rsid w:val="00561E5D"/>
    <w:rsid w:val="005642A8"/>
    <w:rsid w:val="00564693"/>
    <w:rsid w:val="00565AC9"/>
    <w:rsid w:val="0056606E"/>
    <w:rsid w:val="005662BF"/>
    <w:rsid w:val="0056694C"/>
    <w:rsid w:val="00572453"/>
    <w:rsid w:val="0057282F"/>
    <w:rsid w:val="00574574"/>
    <w:rsid w:val="00574A67"/>
    <w:rsid w:val="0057712A"/>
    <w:rsid w:val="0057715A"/>
    <w:rsid w:val="00584E7F"/>
    <w:rsid w:val="0059381B"/>
    <w:rsid w:val="00594FB2"/>
    <w:rsid w:val="005952DA"/>
    <w:rsid w:val="005A1BA9"/>
    <w:rsid w:val="005A515E"/>
    <w:rsid w:val="005A65EC"/>
    <w:rsid w:val="005A66B0"/>
    <w:rsid w:val="005A73EC"/>
    <w:rsid w:val="005B113D"/>
    <w:rsid w:val="005B2935"/>
    <w:rsid w:val="005B6F34"/>
    <w:rsid w:val="005B7083"/>
    <w:rsid w:val="005B7369"/>
    <w:rsid w:val="005C3027"/>
    <w:rsid w:val="005C4B03"/>
    <w:rsid w:val="005D285B"/>
    <w:rsid w:val="005D3957"/>
    <w:rsid w:val="005E0981"/>
    <w:rsid w:val="005E352A"/>
    <w:rsid w:val="005E4C89"/>
    <w:rsid w:val="005E609D"/>
    <w:rsid w:val="005E61E8"/>
    <w:rsid w:val="005E72F9"/>
    <w:rsid w:val="005E7AE0"/>
    <w:rsid w:val="005F0864"/>
    <w:rsid w:val="005F2CB6"/>
    <w:rsid w:val="005F33F4"/>
    <w:rsid w:val="005F436B"/>
    <w:rsid w:val="005F5556"/>
    <w:rsid w:val="005F5D24"/>
    <w:rsid w:val="005F66D7"/>
    <w:rsid w:val="006033B4"/>
    <w:rsid w:val="00603F91"/>
    <w:rsid w:val="00612B64"/>
    <w:rsid w:val="00612FFA"/>
    <w:rsid w:val="00613271"/>
    <w:rsid w:val="00615581"/>
    <w:rsid w:val="006176CE"/>
    <w:rsid w:val="00617B40"/>
    <w:rsid w:val="0062166C"/>
    <w:rsid w:val="00622881"/>
    <w:rsid w:val="006239A5"/>
    <w:rsid w:val="00623C81"/>
    <w:rsid w:val="00623F35"/>
    <w:rsid w:val="00623F5C"/>
    <w:rsid w:val="00624276"/>
    <w:rsid w:val="00626321"/>
    <w:rsid w:val="00626796"/>
    <w:rsid w:val="00635F44"/>
    <w:rsid w:val="00635F9C"/>
    <w:rsid w:val="00636F28"/>
    <w:rsid w:val="00637AA0"/>
    <w:rsid w:val="00641DAC"/>
    <w:rsid w:val="006531C8"/>
    <w:rsid w:val="00654A6D"/>
    <w:rsid w:val="00655734"/>
    <w:rsid w:val="00655807"/>
    <w:rsid w:val="006615CF"/>
    <w:rsid w:val="0066292D"/>
    <w:rsid w:val="006629A8"/>
    <w:rsid w:val="0066430C"/>
    <w:rsid w:val="00666113"/>
    <w:rsid w:val="006722F9"/>
    <w:rsid w:val="00672E3A"/>
    <w:rsid w:val="006749F5"/>
    <w:rsid w:val="00681141"/>
    <w:rsid w:val="00682F5E"/>
    <w:rsid w:val="00690836"/>
    <w:rsid w:val="00691097"/>
    <w:rsid w:val="006912FB"/>
    <w:rsid w:val="006915C7"/>
    <w:rsid w:val="0069170B"/>
    <w:rsid w:val="00691813"/>
    <w:rsid w:val="00693428"/>
    <w:rsid w:val="006958C8"/>
    <w:rsid w:val="00697BE3"/>
    <w:rsid w:val="006A5914"/>
    <w:rsid w:val="006A5B30"/>
    <w:rsid w:val="006A61FB"/>
    <w:rsid w:val="006A6731"/>
    <w:rsid w:val="006B0E92"/>
    <w:rsid w:val="006B1282"/>
    <w:rsid w:val="006B1AF7"/>
    <w:rsid w:val="006B6F07"/>
    <w:rsid w:val="006B74FB"/>
    <w:rsid w:val="006B780C"/>
    <w:rsid w:val="006B78C0"/>
    <w:rsid w:val="006B7CFD"/>
    <w:rsid w:val="006C072C"/>
    <w:rsid w:val="006C1A5B"/>
    <w:rsid w:val="006C37AF"/>
    <w:rsid w:val="006C6B2E"/>
    <w:rsid w:val="006C6EC8"/>
    <w:rsid w:val="006C758F"/>
    <w:rsid w:val="006C77B8"/>
    <w:rsid w:val="006D1258"/>
    <w:rsid w:val="006D12FC"/>
    <w:rsid w:val="006D18AE"/>
    <w:rsid w:val="006D495B"/>
    <w:rsid w:val="006D6DCA"/>
    <w:rsid w:val="006E281D"/>
    <w:rsid w:val="006E40B0"/>
    <w:rsid w:val="006E5BDF"/>
    <w:rsid w:val="006E5CDF"/>
    <w:rsid w:val="006F0CDD"/>
    <w:rsid w:val="006F12D0"/>
    <w:rsid w:val="006F185C"/>
    <w:rsid w:val="006F23A2"/>
    <w:rsid w:val="006F57B5"/>
    <w:rsid w:val="00704F6B"/>
    <w:rsid w:val="00706E27"/>
    <w:rsid w:val="00706E65"/>
    <w:rsid w:val="00712366"/>
    <w:rsid w:val="007138BD"/>
    <w:rsid w:val="00713B8B"/>
    <w:rsid w:val="0071543B"/>
    <w:rsid w:val="00717D5F"/>
    <w:rsid w:val="00722520"/>
    <w:rsid w:val="00722BF3"/>
    <w:rsid w:val="00724604"/>
    <w:rsid w:val="007305F2"/>
    <w:rsid w:val="00731546"/>
    <w:rsid w:val="007343BF"/>
    <w:rsid w:val="00741A4F"/>
    <w:rsid w:val="007424F9"/>
    <w:rsid w:val="007440CD"/>
    <w:rsid w:val="007440FE"/>
    <w:rsid w:val="00744F58"/>
    <w:rsid w:val="007455B3"/>
    <w:rsid w:val="0074772D"/>
    <w:rsid w:val="00751AC4"/>
    <w:rsid w:val="00754B84"/>
    <w:rsid w:val="00754F9E"/>
    <w:rsid w:val="007552F5"/>
    <w:rsid w:val="00765CDD"/>
    <w:rsid w:val="00772197"/>
    <w:rsid w:val="0077481C"/>
    <w:rsid w:val="007763D4"/>
    <w:rsid w:val="0077694E"/>
    <w:rsid w:val="00777E75"/>
    <w:rsid w:val="007827FF"/>
    <w:rsid w:val="00785C64"/>
    <w:rsid w:val="00795486"/>
    <w:rsid w:val="00796AEB"/>
    <w:rsid w:val="007A018E"/>
    <w:rsid w:val="007A0722"/>
    <w:rsid w:val="007A22CA"/>
    <w:rsid w:val="007A22CF"/>
    <w:rsid w:val="007A7989"/>
    <w:rsid w:val="007A7B11"/>
    <w:rsid w:val="007B3911"/>
    <w:rsid w:val="007B4732"/>
    <w:rsid w:val="007C038E"/>
    <w:rsid w:val="007C176A"/>
    <w:rsid w:val="007C5252"/>
    <w:rsid w:val="007C5828"/>
    <w:rsid w:val="007C743B"/>
    <w:rsid w:val="007D09DC"/>
    <w:rsid w:val="007D0FE4"/>
    <w:rsid w:val="007D1762"/>
    <w:rsid w:val="007D3B67"/>
    <w:rsid w:val="007D6B4E"/>
    <w:rsid w:val="007E27A2"/>
    <w:rsid w:val="007E6941"/>
    <w:rsid w:val="007E6C9D"/>
    <w:rsid w:val="007E7644"/>
    <w:rsid w:val="007F1FCE"/>
    <w:rsid w:val="007F49F2"/>
    <w:rsid w:val="008007E9"/>
    <w:rsid w:val="00801422"/>
    <w:rsid w:val="00802119"/>
    <w:rsid w:val="00802ECB"/>
    <w:rsid w:val="00805A4C"/>
    <w:rsid w:val="00806AD5"/>
    <w:rsid w:val="00811860"/>
    <w:rsid w:val="00812CF1"/>
    <w:rsid w:val="00814627"/>
    <w:rsid w:val="008174FD"/>
    <w:rsid w:val="00821CFE"/>
    <w:rsid w:val="00822F9D"/>
    <w:rsid w:val="00826513"/>
    <w:rsid w:val="00826CA1"/>
    <w:rsid w:val="0082712D"/>
    <w:rsid w:val="008273E7"/>
    <w:rsid w:val="00827A88"/>
    <w:rsid w:val="00836DFF"/>
    <w:rsid w:val="00840BB4"/>
    <w:rsid w:val="008419A3"/>
    <w:rsid w:val="00841E09"/>
    <w:rsid w:val="00842ED9"/>
    <w:rsid w:val="008459BB"/>
    <w:rsid w:val="00846CDD"/>
    <w:rsid w:val="008508CF"/>
    <w:rsid w:val="00852686"/>
    <w:rsid w:val="00853584"/>
    <w:rsid w:val="008566C8"/>
    <w:rsid w:val="00856AD3"/>
    <w:rsid w:val="00860568"/>
    <w:rsid w:val="00860FC8"/>
    <w:rsid w:val="00865AC5"/>
    <w:rsid w:val="00865D31"/>
    <w:rsid w:val="00866050"/>
    <w:rsid w:val="00872F7C"/>
    <w:rsid w:val="008736FC"/>
    <w:rsid w:val="00876069"/>
    <w:rsid w:val="00881B33"/>
    <w:rsid w:val="00882227"/>
    <w:rsid w:val="00884E8B"/>
    <w:rsid w:val="00886731"/>
    <w:rsid w:val="00887852"/>
    <w:rsid w:val="00890ABC"/>
    <w:rsid w:val="00891541"/>
    <w:rsid w:val="00892F86"/>
    <w:rsid w:val="008932EE"/>
    <w:rsid w:val="008943B9"/>
    <w:rsid w:val="008970F6"/>
    <w:rsid w:val="00897CB6"/>
    <w:rsid w:val="008A2D2A"/>
    <w:rsid w:val="008A55CF"/>
    <w:rsid w:val="008B2DF3"/>
    <w:rsid w:val="008B4842"/>
    <w:rsid w:val="008B5149"/>
    <w:rsid w:val="008B5DD6"/>
    <w:rsid w:val="008C0AE8"/>
    <w:rsid w:val="008C0C97"/>
    <w:rsid w:val="008C2ACB"/>
    <w:rsid w:val="008C2E31"/>
    <w:rsid w:val="008C3371"/>
    <w:rsid w:val="008D0C6F"/>
    <w:rsid w:val="008D0FFE"/>
    <w:rsid w:val="008D3058"/>
    <w:rsid w:val="008D6252"/>
    <w:rsid w:val="008D6449"/>
    <w:rsid w:val="008E18A5"/>
    <w:rsid w:val="008E287E"/>
    <w:rsid w:val="008E2E58"/>
    <w:rsid w:val="008E4601"/>
    <w:rsid w:val="008E7107"/>
    <w:rsid w:val="008F5979"/>
    <w:rsid w:val="00900EEA"/>
    <w:rsid w:val="00902452"/>
    <w:rsid w:val="00902C63"/>
    <w:rsid w:val="00903614"/>
    <w:rsid w:val="00903CF1"/>
    <w:rsid w:val="009054FD"/>
    <w:rsid w:val="00905A7D"/>
    <w:rsid w:val="00905E8E"/>
    <w:rsid w:val="009102BC"/>
    <w:rsid w:val="009115EF"/>
    <w:rsid w:val="00914E58"/>
    <w:rsid w:val="00917A36"/>
    <w:rsid w:val="00917DD0"/>
    <w:rsid w:val="00922BAA"/>
    <w:rsid w:val="00923D71"/>
    <w:rsid w:val="00924C52"/>
    <w:rsid w:val="00927695"/>
    <w:rsid w:val="009309D6"/>
    <w:rsid w:val="00932184"/>
    <w:rsid w:val="00933810"/>
    <w:rsid w:val="00934247"/>
    <w:rsid w:val="00935859"/>
    <w:rsid w:val="00940008"/>
    <w:rsid w:val="00940163"/>
    <w:rsid w:val="00942124"/>
    <w:rsid w:val="00942431"/>
    <w:rsid w:val="00944A7C"/>
    <w:rsid w:val="009468F9"/>
    <w:rsid w:val="00950712"/>
    <w:rsid w:val="009546AB"/>
    <w:rsid w:val="00957ECF"/>
    <w:rsid w:val="00957F10"/>
    <w:rsid w:val="00960107"/>
    <w:rsid w:val="00962B7D"/>
    <w:rsid w:val="0096338B"/>
    <w:rsid w:val="00963E87"/>
    <w:rsid w:val="00964672"/>
    <w:rsid w:val="00967D56"/>
    <w:rsid w:val="00972A95"/>
    <w:rsid w:val="00976313"/>
    <w:rsid w:val="0098099E"/>
    <w:rsid w:val="00987B33"/>
    <w:rsid w:val="009917B5"/>
    <w:rsid w:val="00993028"/>
    <w:rsid w:val="009948B1"/>
    <w:rsid w:val="009972B2"/>
    <w:rsid w:val="009A1712"/>
    <w:rsid w:val="009A231B"/>
    <w:rsid w:val="009A34F9"/>
    <w:rsid w:val="009A395B"/>
    <w:rsid w:val="009A448D"/>
    <w:rsid w:val="009A507A"/>
    <w:rsid w:val="009A6167"/>
    <w:rsid w:val="009B144A"/>
    <w:rsid w:val="009B74EC"/>
    <w:rsid w:val="009C0855"/>
    <w:rsid w:val="009C0B4A"/>
    <w:rsid w:val="009C1751"/>
    <w:rsid w:val="009C1D64"/>
    <w:rsid w:val="009C2101"/>
    <w:rsid w:val="009D0803"/>
    <w:rsid w:val="009D2F95"/>
    <w:rsid w:val="009D47D4"/>
    <w:rsid w:val="009D4F3A"/>
    <w:rsid w:val="009D5C8F"/>
    <w:rsid w:val="009D65F9"/>
    <w:rsid w:val="009E0073"/>
    <w:rsid w:val="009E1C55"/>
    <w:rsid w:val="009E3D45"/>
    <w:rsid w:val="009E48E3"/>
    <w:rsid w:val="009E5E43"/>
    <w:rsid w:val="009E6690"/>
    <w:rsid w:val="009F144A"/>
    <w:rsid w:val="009F2B48"/>
    <w:rsid w:val="009F2E5C"/>
    <w:rsid w:val="009F2F33"/>
    <w:rsid w:val="009F3566"/>
    <w:rsid w:val="009F4D45"/>
    <w:rsid w:val="009F5DCA"/>
    <w:rsid w:val="009F6EC2"/>
    <w:rsid w:val="00A00581"/>
    <w:rsid w:val="00A00CCF"/>
    <w:rsid w:val="00A027EC"/>
    <w:rsid w:val="00A05389"/>
    <w:rsid w:val="00A05A01"/>
    <w:rsid w:val="00A07D7C"/>
    <w:rsid w:val="00A10441"/>
    <w:rsid w:val="00A108AA"/>
    <w:rsid w:val="00A116D3"/>
    <w:rsid w:val="00A1405D"/>
    <w:rsid w:val="00A14960"/>
    <w:rsid w:val="00A15208"/>
    <w:rsid w:val="00A16BFA"/>
    <w:rsid w:val="00A22C4B"/>
    <w:rsid w:val="00A27FE5"/>
    <w:rsid w:val="00A338EA"/>
    <w:rsid w:val="00A33D50"/>
    <w:rsid w:val="00A34DEF"/>
    <w:rsid w:val="00A51328"/>
    <w:rsid w:val="00A5349F"/>
    <w:rsid w:val="00A554A1"/>
    <w:rsid w:val="00A62768"/>
    <w:rsid w:val="00A65F0D"/>
    <w:rsid w:val="00A6752A"/>
    <w:rsid w:val="00A72093"/>
    <w:rsid w:val="00A72DBB"/>
    <w:rsid w:val="00A72F94"/>
    <w:rsid w:val="00A737F6"/>
    <w:rsid w:val="00A873BD"/>
    <w:rsid w:val="00A933B4"/>
    <w:rsid w:val="00A9769B"/>
    <w:rsid w:val="00AA01E4"/>
    <w:rsid w:val="00AA5815"/>
    <w:rsid w:val="00AA59A0"/>
    <w:rsid w:val="00AA59BC"/>
    <w:rsid w:val="00AB15EC"/>
    <w:rsid w:val="00AB18DA"/>
    <w:rsid w:val="00AB3263"/>
    <w:rsid w:val="00AB3C89"/>
    <w:rsid w:val="00AB46A4"/>
    <w:rsid w:val="00AC16A7"/>
    <w:rsid w:val="00AC194A"/>
    <w:rsid w:val="00AC2391"/>
    <w:rsid w:val="00AC314D"/>
    <w:rsid w:val="00AC636A"/>
    <w:rsid w:val="00AD24DC"/>
    <w:rsid w:val="00AD32CE"/>
    <w:rsid w:val="00AD36C2"/>
    <w:rsid w:val="00AD60BB"/>
    <w:rsid w:val="00AD697A"/>
    <w:rsid w:val="00AD75D6"/>
    <w:rsid w:val="00AE7EA9"/>
    <w:rsid w:val="00AF1148"/>
    <w:rsid w:val="00AF1392"/>
    <w:rsid w:val="00AF1991"/>
    <w:rsid w:val="00B0009B"/>
    <w:rsid w:val="00B04F06"/>
    <w:rsid w:val="00B07F4B"/>
    <w:rsid w:val="00B14982"/>
    <w:rsid w:val="00B16922"/>
    <w:rsid w:val="00B17020"/>
    <w:rsid w:val="00B171ED"/>
    <w:rsid w:val="00B17E67"/>
    <w:rsid w:val="00B17FD4"/>
    <w:rsid w:val="00B2041C"/>
    <w:rsid w:val="00B2079F"/>
    <w:rsid w:val="00B20E90"/>
    <w:rsid w:val="00B21207"/>
    <w:rsid w:val="00B2259C"/>
    <w:rsid w:val="00B230DD"/>
    <w:rsid w:val="00B305E5"/>
    <w:rsid w:val="00B35650"/>
    <w:rsid w:val="00B36438"/>
    <w:rsid w:val="00B45166"/>
    <w:rsid w:val="00B45F61"/>
    <w:rsid w:val="00B465E8"/>
    <w:rsid w:val="00B50B1E"/>
    <w:rsid w:val="00B51C22"/>
    <w:rsid w:val="00B5243D"/>
    <w:rsid w:val="00B52E23"/>
    <w:rsid w:val="00B53557"/>
    <w:rsid w:val="00B53A62"/>
    <w:rsid w:val="00B54378"/>
    <w:rsid w:val="00B557F7"/>
    <w:rsid w:val="00B626AF"/>
    <w:rsid w:val="00B659DD"/>
    <w:rsid w:val="00B724BB"/>
    <w:rsid w:val="00B72C28"/>
    <w:rsid w:val="00B74B15"/>
    <w:rsid w:val="00B74D04"/>
    <w:rsid w:val="00B75FE2"/>
    <w:rsid w:val="00B760B5"/>
    <w:rsid w:val="00B76CD1"/>
    <w:rsid w:val="00B77640"/>
    <w:rsid w:val="00B777EC"/>
    <w:rsid w:val="00B81A2D"/>
    <w:rsid w:val="00B85FDD"/>
    <w:rsid w:val="00B879D7"/>
    <w:rsid w:val="00B930C1"/>
    <w:rsid w:val="00B9617C"/>
    <w:rsid w:val="00B974DF"/>
    <w:rsid w:val="00BA1BA7"/>
    <w:rsid w:val="00BA2DB4"/>
    <w:rsid w:val="00BA382E"/>
    <w:rsid w:val="00BA4E31"/>
    <w:rsid w:val="00BA5B46"/>
    <w:rsid w:val="00BA67BF"/>
    <w:rsid w:val="00BA6B6C"/>
    <w:rsid w:val="00BB1DC0"/>
    <w:rsid w:val="00BB4F1B"/>
    <w:rsid w:val="00BB52E1"/>
    <w:rsid w:val="00BB611F"/>
    <w:rsid w:val="00BB6639"/>
    <w:rsid w:val="00BB7B81"/>
    <w:rsid w:val="00BC199F"/>
    <w:rsid w:val="00BC6EF5"/>
    <w:rsid w:val="00BD1BBF"/>
    <w:rsid w:val="00BD2BDF"/>
    <w:rsid w:val="00BD3719"/>
    <w:rsid w:val="00BD5402"/>
    <w:rsid w:val="00BE15E3"/>
    <w:rsid w:val="00BE27A3"/>
    <w:rsid w:val="00BE2AF4"/>
    <w:rsid w:val="00BE2DC8"/>
    <w:rsid w:val="00BE37DF"/>
    <w:rsid w:val="00BE46D5"/>
    <w:rsid w:val="00BE5339"/>
    <w:rsid w:val="00BE627E"/>
    <w:rsid w:val="00BF262A"/>
    <w:rsid w:val="00C002B4"/>
    <w:rsid w:val="00C00BC2"/>
    <w:rsid w:val="00C115EA"/>
    <w:rsid w:val="00C12D21"/>
    <w:rsid w:val="00C1488C"/>
    <w:rsid w:val="00C14A42"/>
    <w:rsid w:val="00C14A9D"/>
    <w:rsid w:val="00C15CE0"/>
    <w:rsid w:val="00C16253"/>
    <w:rsid w:val="00C20382"/>
    <w:rsid w:val="00C2048F"/>
    <w:rsid w:val="00C21D1F"/>
    <w:rsid w:val="00C239F1"/>
    <w:rsid w:val="00C25FF8"/>
    <w:rsid w:val="00C271A9"/>
    <w:rsid w:val="00C27596"/>
    <w:rsid w:val="00C32BD8"/>
    <w:rsid w:val="00C34765"/>
    <w:rsid w:val="00C36F0C"/>
    <w:rsid w:val="00C36F5A"/>
    <w:rsid w:val="00C37773"/>
    <w:rsid w:val="00C4059C"/>
    <w:rsid w:val="00C421D2"/>
    <w:rsid w:val="00C432C0"/>
    <w:rsid w:val="00C451F5"/>
    <w:rsid w:val="00C45DE3"/>
    <w:rsid w:val="00C50470"/>
    <w:rsid w:val="00C51F70"/>
    <w:rsid w:val="00C530F0"/>
    <w:rsid w:val="00C660FE"/>
    <w:rsid w:val="00C66C9E"/>
    <w:rsid w:val="00C73DE6"/>
    <w:rsid w:val="00C73EA8"/>
    <w:rsid w:val="00C7412C"/>
    <w:rsid w:val="00C74272"/>
    <w:rsid w:val="00C75E2E"/>
    <w:rsid w:val="00C769E4"/>
    <w:rsid w:val="00C8253B"/>
    <w:rsid w:val="00C850D8"/>
    <w:rsid w:val="00C935F1"/>
    <w:rsid w:val="00C9430B"/>
    <w:rsid w:val="00C962F1"/>
    <w:rsid w:val="00C97E8E"/>
    <w:rsid w:val="00CA24B9"/>
    <w:rsid w:val="00CA7141"/>
    <w:rsid w:val="00CB072C"/>
    <w:rsid w:val="00CB1013"/>
    <w:rsid w:val="00CC18A5"/>
    <w:rsid w:val="00CC495A"/>
    <w:rsid w:val="00CC7C2A"/>
    <w:rsid w:val="00CD6D28"/>
    <w:rsid w:val="00CE095B"/>
    <w:rsid w:val="00CE35F8"/>
    <w:rsid w:val="00CE70B2"/>
    <w:rsid w:val="00CF17D5"/>
    <w:rsid w:val="00CF3585"/>
    <w:rsid w:val="00CF3794"/>
    <w:rsid w:val="00CF4147"/>
    <w:rsid w:val="00CF4207"/>
    <w:rsid w:val="00CF44D0"/>
    <w:rsid w:val="00CF744D"/>
    <w:rsid w:val="00D006B3"/>
    <w:rsid w:val="00D00712"/>
    <w:rsid w:val="00D007DF"/>
    <w:rsid w:val="00D046C9"/>
    <w:rsid w:val="00D04D4D"/>
    <w:rsid w:val="00D04DB5"/>
    <w:rsid w:val="00D11B18"/>
    <w:rsid w:val="00D155CC"/>
    <w:rsid w:val="00D16AD4"/>
    <w:rsid w:val="00D17794"/>
    <w:rsid w:val="00D2073B"/>
    <w:rsid w:val="00D20948"/>
    <w:rsid w:val="00D213D8"/>
    <w:rsid w:val="00D26095"/>
    <w:rsid w:val="00D266D2"/>
    <w:rsid w:val="00D4051D"/>
    <w:rsid w:val="00D43162"/>
    <w:rsid w:val="00D4515A"/>
    <w:rsid w:val="00D4548D"/>
    <w:rsid w:val="00D4701F"/>
    <w:rsid w:val="00D47D32"/>
    <w:rsid w:val="00D47EED"/>
    <w:rsid w:val="00D53054"/>
    <w:rsid w:val="00D60D95"/>
    <w:rsid w:val="00D62196"/>
    <w:rsid w:val="00D64FB3"/>
    <w:rsid w:val="00D65009"/>
    <w:rsid w:val="00D66462"/>
    <w:rsid w:val="00D6652C"/>
    <w:rsid w:val="00D71C8D"/>
    <w:rsid w:val="00D73130"/>
    <w:rsid w:val="00D731D5"/>
    <w:rsid w:val="00D73A48"/>
    <w:rsid w:val="00D7459D"/>
    <w:rsid w:val="00D768D7"/>
    <w:rsid w:val="00D76934"/>
    <w:rsid w:val="00D77F10"/>
    <w:rsid w:val="00D80455"/>
    <w:rsid w:val="00D8061E"/>
    <w:rsid w:val="00D81082"/>
    <w:rsid w:val="00D84E78"/>
    <w:rsid w:val="00D9002E"/>
    <w:rsid w:val="00D91727"/>
    <w:rsid w:val="00D932BE"/>
    <w:rsid w:val="00D93528"/>
    <w:rsid w:val="00D94278"/>
    <w:rsid w:val="00D97F42"/>
    <w:rsid w:val="00DA09D4"/>
    <w:rsid w:val="00DA33E2"/>
    <w:rsid w:val="00DA39DF"/>
    <w:rsid w:val="00DA4379"/>
    <w:rsid w:val="00DA45E6"/>
    <w:rsid w:val="00DA4FE3"/>
    <w:rsid w:val="00DA51CC"/>
    <w:rsid w:val="00DA5DF2"/>
    <w:rsid w:val="00DA6C89"/>
    <w:rsid w:val="00DA76E1"/>
    <w:rsid w:val="00DB027E"/>
    <w:rsid w:val="00DB032D"/>
    <w:rsid w:val="00DB1D09"/>
    <w:rsid w:val="00DB7192"/>
    <w:rsid w:val="00DB772A"/>
    <w:rsid w:val="00DC0388"/>
    <w:rsid w:val="00DC33A5"/>
    <w:rsid w:val="00DC4AFE"/>
    <w:rsid w:val="00DC5E3C"/>
    <w:rsid w:val="00DC5F05"/>
    <w:rsid w:val="00DC7777"/>
    <w:rsid w:val="00DD218C"/>
    <w:rsid w:val="00DD527B"/>
    <w:rsid w:val="00DE031A"/>
    <w:rsid w:val="00DE12FA"/>
    <w:rsid w:val="00DE1B82"/>
    <w:rsid w:val="00DE528A"/>
    <w:rsid w:val="00DF0E52"/>
    <w:rsid w:val="00DF30FF"/>
    <w:rsid w:val="00DF4253"/>
    <w:rsid w:val="00E020E1"/>
    <w:rsid w:val="00E024DC"/>
    <w:rsid w:val="00E05238"/>
    <w:rsid w:val="00E05262"/>
    <w:rsid w:val="00E05B60"/>
    <w:rsid w:val="00E14E1B"/>
    <w:rsid w:val="00E16B92"/>
    <w:rsid w:val="00E2201D"/>
    <w:rsid w:val="00E2251A"/>
    <w:rsid w:val="00E2311C"/>
    <w:rsid w:val="00E25713"/>
    <w:rsid w:val="00E26486"/>
    <w:rsid w:val="00E268F4"/>
    <w:rsid w:val="00E268FA"/>
    <w:rsid w:val="00E32AFA"/>
    <w:rsid w:val="00E339BF"/>
    <w:rsid w:val="00E35131"/>
    <w:rsid w:val="00E3601A"/>
    <w:rsid w:val="00E46016"/>
    <w:rsid w:val="00E463EB"/>
    <w:rsid w:val="00E46806"/>
    <w:rsid w:val="00E468EF"/>
    <w:rsid w:val="00E516F7"/>
    <w:rsid w:val="00E520C0"/>
    <w:rsid w:val="00E52192"/>
    <w:rsid w:val="00E524E0"/>
    <w:rsid w:val="00E53083"/>
    <w:rsid w:val="00E54324"/>
    <w:rsid w:val="00E54444"/>
    <w:rsid w:val="00E544CB"/>
    <w:rsid w:val="00E54900"/>
    <w:rsid w:val="00E61A30"/>
    <w:rsid w:val="00E62002"/>
    <w:rsid w:val="00E624C3"/>
    <w:rsid w:val="00E63E4D"/>
    <w:rsid w:val="00E64DA3"/>
    <w:rsid w:val="00E65129"/>
    <w:rsid w:val="00E6539D"/>
    <w:rsid w:val="00E66568"/>
    <w:rsid w:val="00E6790B"/>
    <w:rsid w:val="00E74FEF"/>
    <w:rsid w:val="00E75C34"/>
    <w:rsid w:val="00E7629E"/>
    <w:rsid w:val="00E7750A"/>
    <w:rsid w:val="00E82BCF"/>
    <w:rsid w:val="00E87AAD"/>
    <w:rsid w:val="00E905A4"/>
    <w:rsid w:val="00E90AD3"/>
    <w:rsid w:val="00E9195E"/>
    <w:rsid w:val="00E9598A"/>
    <w:rsid w:val="00E97303"/>
    <w:rsid w:val="00E97406"/>
    <w:rsid w:val="00E97EFD"/>
    <w:rsid w:val="00EA02DF"/>
    <w:rsid w:val="00EA1124"/>
    <w:rsid w:val="00EA2BDD"/>
    <w:rsid w:val="00EA36BD"/>
    <w:rsid w:val="00EA54FA"/>
    <w:rsid w:val="00EA5A70"/>
    <w:rsid w:val="00EA7C58"/>
    <w:rsid w:val="00EB1794"/>
    <w:rsid w:val="00EB1AB4"/>
    <w:rsid w:val="00EB363C"/>
    <w:rsid w:val="00EB5621"/>
    <w:rsid w:val="00EB5B17"/>
    <w:rsid w:val="00EB72AE"/>
    <w:rsid w:val="00EC08E7"/>
    <w:rsid w:val="00EC4689"/>
    <w:rsid w:val="00ED01A2"/>
    <w:rsid w:val="00ED123C"/>
    <w:rsid w:val="00ED2068"/>
    <w:rsid w:val="00ED2447"/>
    <w:rsid w:val="00ED64D1"/>
    <w:rsid w:val="00ED6B19"/>
    <w:rsid w:val="00EE1CD0"/>
    <w:rsid w:val="00EE4D40"/>
    <w:rsid w:val="00EE7CB5"/>
    <w:rsid w:val="00EF0E8D"/>
    <w:rsid w:val="00EF214F"/>
    <w:rsid w:val="00F0040E"/>
    <w:rsid w:val="00F00562"/>
    <w:rsid w:val="00F01D66"/>
    <w:rsid w:val="00F0312A"/>
    <w:rsid w:val="00F1011F"/>
    <w:rsid w:val="00F10360"/>
    <w:rsid w:val="00F114E8"/>
    <w:rsid w:val="00F13928"/>
    <w:rsid w:val="00F13BBB"/>
    <w:rsid w:val="00F14463"/>
    <w:rsid w:val="00F155DA"/>
    <w:rsid w:val="00F16AC3"/>
    <w:rsid w:val="00F17B47"/>
    <w:rsid w:val="00F20237"/>
    <w:rsid w:val="00F20F4E"/>
    <w:rsid w:val="00F219A8"/>
    <w:rsid w:val="00F24AF0"/>
    <w:rsid w:val="00F24EEC"/>
    <w:rsid w:val="00F252B7"/>
    <w:rsid w:val="00F262C9"/>
    <w:rsid w:val="00F27B64"/>
    <w:rsid w:val="00F31B33"/>
    <w:rsid w:val="00F33C6A"/>
    <w:rsid w:val="00F34803"/>
    <w:rsid w:val="00F34CFA"/>
    <w:rsid w:val="00F35E25"/>
    <w:rsid w:val="00F3711E"/>
    <w:rsid w:val="00F3799C"/>
    <w:rsid w:val="00F430E3"/>
    <w:rsid w:val="00F449DF"/>
    <w:rsid w:val="00F45922"/>
    <w:rsid w:val="00F4597E"/>
    <w:rsid w:val="00F45DDE"/>
    <w:rsid w:val="00F528C8"/>
    <w:rsid w:val="00F54F00"/>
    <w:rsid w:val="00F55356"/>
    <w:rsid w:val="00F55E37"/>
    <w:rsid w:val="00F566FB"/>
    <w:rsid w:val="00F60096"/>
    <w:rsid w:val="00F61325"/>
    <w:rsid w:val="00F62C61"/>
    <w:rsid w:val="00F638FE"/>
    <w:rsid w:val="00F64E07"/>
    <w:rsid w:val="00F668A3"/>
    <w:rsid w:val="00F67DC4"/>
    <w:rsid w:val="00F765C7"/>
    <w:rsid w:val="00F7688C"/>
    <w:rsid w:val="00F824AE"/>
    <w:rsid w:val="00F82C6E"/>
    <w:rsid w:val="00F93260"/>
    <w:rsid w:val="00F96FEF"/>
    <w:rsid w:val="00FA0B82"/>
    <w:rsid w:val="00FA1951"/>
    <w:rsid w:val="00FA1FFD"/>
    <w:rsid w:val="00FA48F4"/>
    <w:rsid w:val="00FA4CF5"/>
    <w:rsid w:val="00FA4F51"/>
    <w:rsid w:val="00FA60B9"/>
    <w:rsid w:val="00FB0BBA"/>
    <w:rsid w:val="00FB235F"/>
    <w:rsid w:val="00FB51FA"/>
    <w:rsid w:val="00FB7756"/>
    <w:rsid w:val="00FC2F59"/>
    <w:rsid w:val="00FC3FBE"/>
    <w:rsid w:val="00FC525C"/>
    <w:rsid w:val="00FC5F00"/>
    <w:rsid w:val="00FC701D"/>
    <w:rsid w:val="00FD543F"/>
    <w:rsid w:val="00FE0722"/>
    <w:rsid w:val="00FE367D"/>
    <w:rsid w:val="00FE4199"/>
    <w:rsid w:val="00FE451A"/>
    <w:rsid w:val="00FE53FD"/>
    <w:rsid w:val="00FE71BF"/>
    <w:rsid w:val="00FE71F9"/>
    <w:rsid w:val="00FE7D49"/>
    <w:rsid w:val="00FF077F"/>
    <w:rsid w:val="00FF15C1"/>
    <w:rsid w:val="00FF1CAE"/>
    <w:rsid w:val="00FF33D2"/>
    <w:rsid w:val="00FF4AED"/>
    <w:rsid w:val="00FF61EB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5526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513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eastAsia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༏༏༏༏༏༏༏༏༏༏༏༏༏༏༏༏༏༏༏༏༏༏༏༏༏༏༏༏༏༏༏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132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39F2-74AF-4832-8849-33B6F104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2024-04-11T09:14:00Z</dcterms:created>
  <dcterms:modified xsi:type="dcterms:W3CDTF">2024-04-19T04:52:00Z</dcterms:modified>
</cp:coreProperties>
</file>